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FFBA6" w14:textId="77777777" w:rsidR="00E85709" w:rsidRPr="00907C39" w:rsidRDefault="00E85709" w:rsidP="00E85709">
      <w:pPr>
        <w:spacing w:after="0"/>
        <w:jc w:val="center"/>
        <w:rPr>
          <w:rFonts w:ascii="Century Schoolbook" w:hAnsi="Century Schoolbook" w:cs="Times New Roman"/>
          <w:b/>
          <w:sz w:val="24"/>
          <w:szCs w:val="24"/>
        </w:rPr>
      </w:pPr>
      <w:r w:rsidRPr="00907C39">
        <w:rPr>
          <w:rFonts w:ascii="Century Schoolbook" w:hAnsi="Century Schoolbook" w:cs="Times New Roman"/>
          <w:b/>
          <w:sz w:val="24"/>
          <w:szCs w:val="24"/>
        </w:rPr>
        <w:t>CRAIG JOYCE PERSONAL HISTORY</w:t>
      </w:r>
    </w:p>
    <w:p w14:paraId="4B85CDF2" w14:textId="77777777" w:rsidR="00E85709" w:rsidRPr="00907C39" w:rsidRDefault="00E85709" w:rsidP="00E85709">
      <w:pPr>
        <w:spacing w:after="0"/>
        <w:jc w:val="center"/>
        <w:rPr>
          <w:rFonts w:ascii="Century Schoolbook" w:hAnsi="Century Schoolbook" w:cs="Times New Roman"/>
          <w:b/>
          <w:sz w:val="24"/>
          <w:szCs w:val="24"/>
        </w:rPr>
      </w:pPr>
      <w:r w:rsidRPr="00907C39">
        <w:rPr>
          <w:rFonts w:ascii="Century Schoolbook" w:hAnsi="Century Schoolbook" w:cs="Times New Roman"/>
          <w:b/>
          <w:sz w:val="24"/>
          <w:szCs w:val="24"/>
        </w:rPr>
        <w:t>American Society for Legal History</w:t>
      </w:r>
    </w:p>
    <w:p w14:paraId="673A910E" w14:textId="77777777" w:rsidR="00E85709" w:rsidRPr="00907C39" w:rsidRDefault="00E85709" w:rsidP="00E85709">
      <w:pPr>
        <w:spacing w:after="0"/>
        <w:jc w:val="center"/>
        <w:rPr>
          <w:rFonts w:ascii="Century Schoolbook" w:hAnsi="Century Schoolbook" w:cs="Times New Roman"/>
          <w:b/>
          <w:sz w:val="24"/>
          <w:szCs w:val="24"/>
        </w:rPr>
      </w:pPr>
    </w:p>
    <w:p w14:paraId="4CDBC59D" w14:textId="77777777" w:rsidR="00E85709" w:rsidRPr="00907C39" w:rsidRDefault="00E85709" w:rsidP="00E85709">
      <w:pPr>
        <w:spacing w:after="0"/>
        <w:jc w:val="center"/>
        <w:rPr>
          <w:rFonts w:ascii="Century Schoolbook" w:hAnsi="Century Schoolbook" w:cs="Times New Roman"/>
          <w:b/>
          <w:sz w:val="24"/>
          <w:szCs w:val="24"/>
        </w:rPr>
      </w:pPr>
      <w:r w:rsidRPr="00907C39">
        <w:rPr>
          <w:rFonts w:ascii="Century Schoolbook" w:hAnsi="Century Schoolbook" w:cs="Times New Roman"/>
          <w:b/>
          <w:sz w:val="24"/>
          <w:szCs w:val="24"/>
        </w:rPr>
        <w:t>Interviewed by Charles Zelden</w:t>
      </w:r>
    </w:p>
    <w:p w14:paraId="2638F7B8" w14:textId="77777777" w:rsidR="00350AF7" w:rsidRPr="00907C39" w:rsidRDefault="00E85709" w:rsidP="00E85709">
      <w:pPr>
        <w:spacing w:after="0"/>
        <w:jc w:val="center"/>
        <w:rPr>
          <w:rFonts w:ascii="Century Schoolbook" w:hAnsi="Century Schoolbook" w:cs="Times New Roman"/>
          <w:b/>
          <w:sz w:val="24"/>
          <w:szCs w:val="24"/>
        </w:rPr>
      </w:pPr>
      <w:r w:rsidRPr="00907C39">
        <w:rPr>
          <w:rFonts w:ascii="Century Schoolbook" w:hAnsi="Century Schoolbook" w:cs="Times New Roman"/>
          <w:b/>
          <w:sz w:val="24"/>
          <w:szCs w:val="24"/>
        </w:rPr>
        <w:t xml:space="preserve">July </w:t>
      </w:r>
      <w:r w:rsidR="004B0AC2">
        <w:rPr>
          <w:rFonts w:ascii="Century Schoolbook" w:hAnsi="Century Schoolbook" w:cs="Times New Roman"/>
          <w:b/>
          <w:sz w:val="24"/>
          <w:szCs w:val="24"/>
        </w:rPr>
        <w:t>24</w:t>
      </w:r>
      <w:r w:rsidRPr="00907C39">
        <w:rPr>
          <w:rFonts w:ascii="Century Schoolbook" w:hAnsi="Century Schoolbook" w:cs="Times New Roman"/>
          <w:b/>
          <w:sz w:val="24"/>
          <w:szCs w:val="24"/>
        </w:rPr>
        <w:t>, 2020</w:t>
      </w:r>
    </w:p>
    <w:p w14:paraId="728425F5" w14:textId="77777777" w:rsidR="00E85709" w:rsidRPr="00907C39" w:rsidRDefault="00E85709" w:rsidP="00E85709">
      <w:pPr>
        <w:spacing w:after="0"/>
        <w:rPr>
          <w:rFonts w:ascii="Century Schoolbook" w:hAnsi="Century Schoolbook" w:cs="Times New Roman"/>
        </w:rPr>
      </w:pPr>
    </w:p>
    <w:p w14:paraId="52B11938" w14:textId="77777777" w:rsidR="00E85709" w:rsidRPr="00907C39" w:rsidRDefault="00E85709" w:rsidP="00E85709">
      <w:pPr>
        <w:spacing w:after="0"/>
        <w:rPr>
          <w:rFonts w:ascii="Century Schoolbook" w:hAnsi="Century Schoolbook" w:cs="Times New Roman"/>
          <w:sz w:val="24"/>
          <w:szCs w:val="24"/>
        </w:rPr>
      </w:pPr>
    </w:p>
    <w:p w14:paraId="6F2164DD" w14:textId="77777777" w:rsidR="00E85709" w:rsidRPr="00AA743A" w:rsidRDefault="00E85709"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This should be fun.</w:t>
      </w:r>
    </w:p>
    <w:p w14:paraId="6F276539" w14:textId="77777777" w:rsidR="00E85709" w:rsidRPr="00AA743A" w:rsidRDefault="00E85709" w:rsidP="00907C39">
      <w:pPr>
        <w:tabs>
          <w:tab w:val="left" w:pos="1080"/>
        </w:tabs>
        <w:spacing w:after="0"/>
        <w:rPr>
          <w:rFonts w:ascii="Century Schoolbook" w:hAnsi="Century Schoolbook" w:cs="Times New Roman"/>
          <w:sz w:val="24"/>
          <w:szCs w:val="24"/>
        </w:rPr>
      </w:pPr>
    </w:p>
    <w:p w14:paraId="55632E1F" w14:textId="77777777" w:rsidR="00E85709" w:rsidRPr="00AA743A" w:rsidRDefault="00E85709"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Let’s do it!</w:t>
      </w:r>
    </w:p>
    <w:p w14:paraId="58ED4330" w14:textId="77777777" w:rsidR="00E85709" w:rsidRPr="00AA743A" w:rsidRDefault="00E85709" w:rsidP="00907C39">
      <w:pPr>
        <w:tabs>
          <w:tab w:val="left" w:pos="1080"/>
        </w:tabs>
        <w:spacing w:after="0"/>
        <w:rPr>
          <w:rFonts w:ascii="Century Schoolbook" w:hAnsi="Century Schoolbook" w:cs="Times New Roman"/>
          <w:sz w:val="24"/>
          <w:szCs w:val="24"/>
        </w:rPr>
      </w:pPr>
    </w:p>
    <w:p w14:paraId="21375FCE" w14:textId="77777777" w:rsidR="004228E1" w:rsidRPr="00AA743A" w:rsidRDefault="00E85709"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w:t>
      </w:r>
      <w:r w:rsidR="00907C39" w:rsidRPr="00AA743A">
        <w:rPr>
          <w:rFonts w:ascii="Century Schoolbook" w:hAnsi="Century Schoolbook" w:cs="Times New Roman"/>
          <w:sz w:val="24"/>
          <w:szCs w:val="24"/>
        </w:rPr>
        <w:tab/>
      </w:r>
      <w:r w:rsidR="000B1479">
        <w:rPr>
          <w:rFonts w:ascii="Century Schoolbook" w:hAnsi="Century Schoolbook" w:cs="Times New Roman"/>
          <w:sz w:val="24"/>
          <w:szCs w:val="24"/>
        </w:rPr>
        <w:t>T</w:t>
      </w:r>
      <w:r w:rsidR="007379B8">
        <w:rPr>
          <w:rFonts w:ascii="Century Schoolbook" w:hAnsi="Century Schoolbook" w:cs="Times New Roman"/>
          <w:sz w:val="24"/>
          <w:szCs w:val="24"/>
        </w:rPr>
        <w:t>oday is July 24, 2020 at 4:00 p.m</w:t>
      </w:r>
      <w:r w:rsidR="004228E1" w:rsidRPr="00AA743A">
        <w:rPr>
          <w:rFonts w:ascii="Century Schoolbook" w:hAnsi="Century Schoolbook" w:cs="Times New Roman"/>
          <w:sz w:val="24"/>
          <w:szCs w:val="24"/>
        </w:rPr>
        <w:t>.  I’m Chuck Zelden, of Nova Southeastern University’s College of College of Arts, Humanities, and Social Sciences.  I’m interviewing Cr</w:t>
      </w:r>
      <w:r w:rsidR="00F272DB" w:rsidRPr="00AA743A">
        <w:rPr>
          <w:rFonts w:ascii="Century Schoolbook" w:hAnsi="Century Schoolbook" w:cs="Times New Roman"/>
          <w:sz w:val="24"/>
          <w:szCs w:val="24"/>
        </w:rPr>
        <w:t>aig Joyce, of the University of</w:t>
      </w:r>
      <w:r w:rsidR="00F80625" w:rsidRPr="00AA743A">
        <w:rPr>
          <w:rFonts w:ascii="Century Schoolbook" w:hAnsi="Century Schoolbook" w:cs="Times New Roman"/>
          <w:sz w:val="24"/>
          <w:szCs w:val="24"/>
        </w:rPr>
        <w:t xml:space="preserve"> </w:t>
      </w:r>
      <w:r w:rsidR="004228E1" w:rsidRPr="00AA743A">
        <w:rPr>
          <w:rFonts w:ascii="Century Schoolbook" w:hAnsi="Century Schoolbook" w:cs="Times New Roman"/>
          <w:sz w:val="24"/>
          <w:szCs w:val="24"/>
        </w:rPr>
        <w:t xml:space="preserve">Houston Law Center.  </w:t>
      </w:r>
    </w:p>
    <w:p w14:paraId="646333BB" w14:textId="77777777" w:rsidR="004228E1" w:rsidRPr="00AA743A" w:rsidRDefault="004228E1" w:rsidP="00907C39">
      <w:pPr>
        <w:tabs>
          <w:tab w:val="left" w:pos="1080"/>
        </w:tabs>
        <w:spacing w:after="0"/>
        <w:rPr>
          <w:rFonts w:ascii="Century Schoolbook" w:hAnsi="Century Schoolbook" w:cs="Times New Roman"/>
          <w:sz w:val="24"/>
          <w:szCs w:val="24"/>
        </w:rPr>
      </w:pPr>
    </w:p>
    <w:p w14:paraId="4CC47B3A" w14:textId="77777777" w:rsidR="004228E1" w:rsidRPr="00AA743A" w:rsidRDefault="004228E1" w:rsidP="003407A0">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Craig has been involved with the American Society for Legal History literally for </w:t>
      </w:r>
      <w:r w:rsidR="002177A0">
        <w:rPr>
          <w:rFonts w:ascii="Century Schoolbook" w:hAnsi="Century Schoolbook" w:cs="Times New Roman"/>
          <w:sz w:val="24"/>
          <w:szCs w:val="24"/>
        </w:rPr>
        <w:t xml:space="preserve">four </w:t>
      </w:r>
      <w:r w:rsidRPr="00AA743A">
        <w:rPr>
          <w:rFonts w:ascii="Century Schoolbook" w:hAnsi="Century Schoolbook" w:cs="Times New Roman"/>
          <w:sz w:val="24"/>
          <w:szCs w:val="24"/>
        </w:rPr>
        <w:t>decades, and in a variety of roles.  Most relevantly for today, Craig founded ASLH’s History of the Society Project (HSP)</w:t>
      </w:r>
      <w:r w:rsidR="00A04BFE">
        <w:rPr>
          <w:rFonts w:ascii="Century Schoolbook" w:hAnsi="Century Schoolbook" w:cs="Times New Roman"/>
          <w:sz w:val="24"/>
          <w:szCs w:val="24"/>
        </w:rPr>
        <w:t xml:space="preserve">: </w:t>
      </w:r>
      <w:hyperlink r:id="rId7" w:history="1">
        <w:r w:rsidR="003407A0" w:rsidRPr="00AA743A">
          <w:rPr>
            <w:rStyle w:val="Hyperlink"/>
            <w:rFonts w:ascii="Century Schoolbook" w:hAnsi="Century Schoolbook" w:cs="Times New Roman"/>
            <w:sz w:val="24"/>
            <w:szCs w:val="24"/>
          </w:rPr>
          <w:t>http://aalt.law.uh.edu/aalt7/ASLH_Archive/aslh_history.htm</w:t>
        </w:r>
      </w:hyperlink>
      <w:r w:rsidR="00A04BFE">
        <w:rPr>
          <w:rFonts w:ascii="Century Schoolbook" w:hAnsi="Century Schoolbook" w:cs="Times New Roman"/>
          <w:sz w:val="24"/>
          <w:szCs w:val="24"/>
        </w:rPr>
        <w:t xml:space="preserve"> </w:t>
      </w:r>
      <w:r w:rsidRPr="00AA743A">
        <w:rPr>
          <w:rFonts w:ascii="Century Schoolbook" w:hAnsi="Century Schoolbook" w:cs="Times New Roman"/>
          <w:sz w:val="24"/>
          <w:szCs w:val="24"/>
        </w:rPr>
        <w:t>.</w:t>
      </w:r>
      <w:r w:rsidR="00BF5448" w:rsidRPr="00AA743A">
        <w:rPr>
          <w:rFonts w:ascii="Century Schoolbook" w:hAnsi="Century Schoolbook" w:cs="Times New Roman"/>
          <w:sz w:val="24"/>
          <w:szCs w:val="24"/>
        </w:rPr>
        <w:t xml:space="preserve">  Technically, Craig is still </w:t>
      </w:r>
      <w:r w:rsidR="00E36AE8" w:rsidRPr="00AA743A">
        <w:rPr>
          <w:rFonts w:ascii="Century Schoolbook" w:hAnsi="Century Schoolbook" w:cs="Times New Roman"/>
          <w:sz w:val="24"/>
          <w:szCs w:val="24"/>
        </w:rPr>
        <w:t>co-chair of the project, but I assumed</w:t>
      </w:r>
      <w:r w:rsidR="00BF5448" w:rsidRPr="00AA743A">
        <w:rPr>
          <w:rFonts w:ascii="Century Schoolbook" w:hAnsi="Century Schoolbook" w:cs="Times New Roman"/>
          <w:sz w:val="24"/>
          <w:szCs w:val="24"/>
        </w:rPr>
        <w:t xml:space="preserve"> the respo</w:t>
      </w:r>
      <w:r w:rsidR="00E36AE8" w:rsidRPr="00AA743A">
        <w:rPr>
          <w:rFonts w:ascii="Century Schoolbook" w:hAnsi="Century Schoolbook" w:cs="Times New Roman"/>
          <w:sz w:val="24"/>
          <w:szCs w:val="24"/>
        </w:rPr>
        <w:t>nsibility for active operations a few years back.</w:t>
      </w:r>
    </w:p>
    <w:p w14:paraId="28B8484C" w14:textId="77777777" w:rsidR="00BF5448" w:rsidRPr="00AA743A" w:rsidRDefault="00BF5448" w:rsidP="00907C39">
      <w:pPr>
        <w:tabs>
          <w:tab w:val="left" w:pos="1080"/>
        </w:tabs>
        <w:spacing w:after="0"/>
        <w:rPr>
          <w:rFonts w:ascii="Century Schoolbook" w:hAnsi="Century Schoolbook" w:cs="Times New Roman"/>
          <w:sz w:val="24"/>
          <w:szCs w:val="24"/>
        </w:rPr>
      </w:pPr>
    </w:p>
    <w:p w14:paraId="40BA587C" w14:textId="77777777" w:rsidR="00BF5448" w:rsidRPr="00AA743A" w:rsidRDefault="00BF5448"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Nothing succeeds like successors.</w:t>
      </w:r>
    </w:p>
    <w:p w14:paraId="47E174D3" w14:textId="77777777" w:rsidR="00BF5448" w:rsidRPr="00AA743A" w:rsidRDefault="00BF5448" w:rsidP="00907C39">
      <w:pPr>
        <w:tabs>
          <w:tab w:val="left" w:pos="1080"/>
        </w:tabs>
        <w:spacing w:after="0"/>
        <w:rPr>
          <w:rFonts w:ascii="Century Schoolbook" w:hAnsi="Century Schoolbook" w:cs="Times New Roman"/>
          <w:sz w:val="24"/>
          <w:szCs w:val="24"/>
        </w:rPr>
      </w:pPr>
    </w:p>
    <w:p w14:paraId="2F4B8C15" w14:textId="77777777" w:rsidR="00BF5448" w:rsidRPr="00AA743A" w:rsidRDefault="00BF5448"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So you keep telling me.</w:t>
      </w:r>
    </w:p>
    <w:p w14:paraId="0049DBC6" w14:textId="77777777" w:rsidR="00BF5448" w:rsidRPr="00AA743A" w:rsidRDefault="00BF5448" w:rsidP="00907C39">
      <w:pPr>
        <w:tabs>
          <w:tab w:val="left" w:pos="1080"/>
        </w:tabs>
        <w:spacing w:after="0"/>
        <w:rPr>
          <w:rFonts w:ascii="Century Schoolbook" w:hAnsi="Century Schoolbook" w:cs="Times New Roman"/>
          <w:sz w:val="24"/>
          <w:szCs w:val="24"/>
        </w:rPr>
      </w:pPr>
    </w:p>
    <w:p w14:paraId="2C80DBC0" w14:textId="77777777" w:rsidR="00BF5448" w:rsidRPr="00AA743A" w:rsidRDefault="006C283F"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So, c</w:t>
      </w:r>
      <w:r w:rsidR="00BF5448" w:rsidRPr="00AA743A">
        <w:rPr>
          <w:rFonts w:ascii="Century Schoolbook" w:hAnsi="Century Schoolbook" w:cs="Times New Roman"/>
          <w:sz w:val="24"/>
          <w:szCs w:val="24"/>
        </w:rPr>
        <w:t xml:space="preserve">orrect me if I’m wrong, but the purpose of today’s exercise is to </w:t>
      </w:r>
      <w:r w:rsidRPr="00AA743A">
        <w:rPr>
          <w:rFonts w:ascii="Century Schoolbook" w:hAnsi="Century Schoolbook" w:cs="Times New Roman"/>
          <w:sz w:val="24"/>
          <w:szCs w:val="24"/>
        </w:rPr>
        <w:t>make a bit of a record about HSP</w:t>
      </w:r>
      <w:r w:rsidR="00BF5448" w:rsidRPr="00AA743A">
        <w:rPr>
          <w:rFonts w:ascii="Century Schoolbook" w:hAnsi="Century Schoolbook" w:cs="Times New Roman"/>
          <w:sz w:val="24"/>
          <w:szCs w:val="24"/>
        </w:rPr>
        <w:t>, past, present, and future, and then you’re going to grill me about how I managed to cling to power for so long in the Society, yes?</w:t>
      </w:r>
    </w:p>
    <w:p w14:paraId="667B1DA8" w14:textId="77777777" w:rsidR="00BF5448" w:rsidRPr="00AA743A" w:rsidRDefault="00BF5448" w:rsidP="00907C39">
      <w:pPr>
        <w:tabs>
          <w:tab w:val="left" w:pos="1080"/>
        </w:tabs>
        <w:spacing w:after="0"/>
        <w:rPr>
          <w:rFonts w:ascii="Century Schoolbook" w:hAnsi="Century Schoolbook" w:cs="Times New Roman"/>
          <w:sz w:val="24"/>
          <w:szCs w:val="24"/>
        </w:rPr>
      </w:pPr>
    </w:p>
    <w:p w14:paraId="1C2D9425" w14:textId="77777777" w:rsidR="00BF5448" w:rsidRPr="00AA743A" w:rsidRDefault="00BF5448"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Exactly.  So how did the History of the Society Project originate?  What got you going?</w:t>
      </w:r>
    </w:p>
    <w:p w14:paraId="1B990851" w14:textId="77777777" w:rsidR="00BF5448" w:rsidRPr="00AA743A" w:rsidRDefault="00BF5448" w:rsidP="00907C39">
      <w:pPr>
        <w:tabs>
          <w:tab w:val="left" w:pos="1080"/>
        </w:tabs>
        <w:spacing w:after="0"/>
        <w:rPr>
          <w:rFonts w:ascii="Century Schoolbook" w:hAnsi="Century Schoolbook" w:cs="Times New Roman"/>
          <w:sz w:val="24"/>
          <w:szCs w:val="24"/>
        </w:rPr>
      </w:pPr>
    </w:p>
    <w:p w14:paraId="58E0B9BB" w14:textId="77777777" w:rsidR="00BF5448" w:rsidRPr="00AA743A" w:rsidRDefault="00BF5448"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 xml:space="preserve">Well, I’m a historian, for </w:t>
      </w:r>
      <w:r w:rsidR="002177A0">
        <w:rPr>
          <w:rFonts w:ascii="Century Schoolbook" w:hAnsi="Century Schoolbook" w:cs="Times New Roman"/>
          <w:sz w:val="24"/>
          <w:szCs w:val="24"/>
        </w:rPr>
        <w:t>heaven</w:t>
      </w:r>
      <w:r w:rsidRPr="00AA743A">
        <w:rPr>
          <w:rFonts w:ascii="Century Schoolbook" w:hAnsi="Century Schoolbook" w:cs="Times New Roman"/>
          <w:sz w:val="24"/>
          <w:szCs w:val="24"/>
        </w:rPr>
        <w:t xml:space="preserve">’s sake, and after many years in the Society it just got to bothering me that we were a history society with no history.  Charlie Donahue used to say that we were like a bunch of kids huddled around a campfire, passing stories from one ear to the next.  But with nothing </w:t>
      </w:r>
      <w:r w:rsidR="006C283F" w:rsidRPr="00AA743A">
        <w:rPr>
          <w:rFonts w:ascii="Century Schoolbook" w:hAnsi="Century Schoolbook" w:cs="Times New Roman"/>
          <w:sz w:val="24"/>
          <w:szCs w:val="24"/>
        </w:rPr>
        <w:t xml:space="preserve">recorded </w:t>
      </w:r>
      <w:r w:rsidRPr="00AA743A">
        <w:rPr>
          <w:rFonts w:ascii="Century Schoolbook" w:hAnsi="Century Schoolbook" w:cs="Times New Roman"/>
          <w:sz w:val="24"/>
          <w:szCs w:val="24"/>
        </w:rPr>
        <w:t>in writing!  And with all the infirmities of stories that get passed down orally from generation to generation.</w:t>
      </w:r>
    </w:p>
    <w:p w14:paraId="40421E83" w14:textId="77777777" w:rsidR="00BF5448" w:rsidRPr="00AA743A" w:rsidRDefault="00BF5448" w:rsidP="00907C39">
      <w:pPr>
        <w:tabs>
          <w:tab w:val="left" w:pos="1080"/>
        </w:tabs>
        <w:spacing w:after="0"/>
        <w:rPr>
          <w:rFonts w:ascii="Century Schoolbook" w:hAnsi="Century Schoolbook" w:cs="Times New Roman"/>
          <w:sz w:val="24"/>
          <w:szCs w:val="24"/>
        </w:rPr>
      </w:pPr>
    </w:p>
    <w:p w14:paraId="439970CA" w14:textId="77777777" w:rsidR="00BF5448" w:rsidRPr="00AA743A" w:rsidRDefault="00BF5448"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So you decided to do something about that.</w:t>
      </w:r>
    </w:p>
    <w:p w14:paraId="7088D01E" w14:textId="77777777" w:rsidR="00F0472F" w:rsidRPr="00AA743A" w:rsidRDefault="00F0472F" w:rsidP="00907C39">
      <w:pPr>
        <w:tabs>
          <w:tab w:val="left" w:pos="1080"/>
        </w:tabs>
        <w:spacing w:after="0"/>
        <w:rPr>
          <w:rFonts w:ascii="Century Schoolbook" w:hAnsi="Century Schoolbook" w:cs="Times New Roman"/>
          <w:sz w:val="24"/>
          <w:szCs w:val="24"/>
        </w:rPr>
      </w:pPr>
    </w:p>
    <w:p w14:paraId="4BA50DD4" w14:textId="77777777" w:rsidR="00F0472F" w:rsidRPr="00AA743A" w:rsidRDefault="00F0472F"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Yes.</w:t>
      </w:r>
      <w:r w:rsidR="00085C2E" w:rsidRPr="00AA743A">
        <w:rPr>
          <w:rFonts w:ascii="Century Schoolbook" w:hAnsi="Century Schoolbook" w:cs="Times New Roman"/>
          <w:sz w:val="24"/>
          <w:szCs w:val="24"/>
        </w:rPr>
        <w:t xml:space="preserve">  I hatched a plan, and I presented it to the Board of Directors.</w:t>
      </w:r>
    </w:p>
    <w:p w14:paraId="16104C78" w14:textId="77777777" w:rsidR="00085C2E" w:rsidRPr="00AA743A" w:rsidRDefault="00085C2E" w:rsidP="00907C39">
      <w:pPr>
        <w:tabs>
          <w:tab w:val="left" w:pos="1080"/>
        </w:tabs>
        <w:spacing w:after="0"/>
        <w:rPr>
          <w:rFonts w:ascii="Century Schoolbook" w:hAnsi="Century Schoolbook" w:cs="Times New Roman"/>
          <w:sz w:val="24"/>
          <w:szCs w:val="24"/>
        </w:rPr>
      </w:pPr>
    </w:p>
    <w:p w14:paraId="0A5251E4" w14:textId="77777777" w:rsidR="00085C2E" w:rsidRPr="00AA743A" w:rsidRDefault="00085C2E"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When?</w:t>
      </w:r>
    </w:p>
    <w:p w14:paraId="131C5772" w14:textId="77777777" w:rsidR="00085C2E" w:rsidRPr="00AA743A" w:rsidRDefault="00085C2E" w:rsidP="00907C39">
      <w:pPr>
        <w:tabs>
          <w:tab w:val="left" w:pos="1080"/>
        </w:tabs>
        <w:spacing w:after="0"/>
        <w:rPr>
          <w:rFonts w:ascii="Century Schoolbook" w:hAnsi="Century Schoolbook" w:cs="Times New Roman"/>
          <w:sz w:val="24"/>
          <w:szCs w:val="24"/>
        </w:rPr>
      </w:pPr>
    </w:p>
    <w:p w14:paraId="41536C0F" w14:textId="77777777" w:rsidR="00545813" w:rsidRPr="00AA743A" w:rsidRDefault="00085C2E"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00F735C5" w:rsidRPr="00AA743A">
        <w:rPr>
          <w:rFonts w:ascii="Century Schoolbook" w:hAnsi="Century Schoolbook" w:cs="Times New Roman"/>
          <w:sz w:val="24"/>
          <w:szCs w:val="24"/>
        </w:rPr>
        <w:t xml:space="preserve">2010.  </w:t>
      </w:r>
      <w:r w:rsidR="00491CB7">
        <w:rPr>
          <w:rFonts w:ascii="Century Schoolbook" w:hAnsi="Century Schoolbook" w:cs="Times New Roman"/>
          <w:sz w:val="24"/>
          <w:szCs w:val="24"/>
        </w:rPr>
        <w:t>Informally, a</w:t>
      </w:r>
      <w:r w:rsidR="00F735C5" w:rsidRPr="00AA743A">
        <w:rPr>
          <w:rFonts w:ascii="Century Schoolbook" w:hAnsi="Century Schoolbook" w:cs="Times New Roman"/>
          <w:sz w:val="24"/>
          <w:szCs w:val="24"/>
        </w:rPr>
        <w:t>t the Philadelphia m</w:t>
      </w:r>
      <w:r w:rsidR="00545813" w:rsidRPr="00AA743A">
        <w:rPr>
          <w:rFonts w:ascii="Century Schoolbook" w:hAnsi="Century Schoolbook" w:cs="Times New Roman"/>
          <w:sz w:val="24"/>
          <w:szCs w:val="24"/>
        </w:rPr>
        <w:t xml:space="preserve">eeting.  The project initially fell under the jurisdiction of the Projects and Proposals Committee as a subcommittee, but it moved to Publications as it matured.  Incidentally, the endeavor </w:t>
      </w:r>
      <w:r w:rsidR="002177A0">
        <w:rPr>
          <w:rFonts w:ascii="Century Schoolbook" w:hAnsi="Century Schoolbook" w:cs="Times New Roman"/>
          <w:sz w:val="24"/>
          <w:szCs w:val="24"/>
        </w:rPr>
        <w:t>original</w:t>
      </w:r>
      <w:r w:rsidR="00545813" w:rsidRPr="00AA743A">
        <w:rPr>
          <w:rFonts w:ascii="Century Schoolbook" w:hAnsi="Century Schoolbook" w:cs="Times New Roman"/>
          <w:sz w:val="24"/>
          <w:szCs w:val="24"/>
        </w:rPr>
        <w:t>ly was called, in short form, HOTS (because that’s literally how “History Of The Society” abbreviates), but eventually it became what it is today: HSP.</w:t>
      </w:r>
    </w:p>
    <w:p w14:paraId="38654567" w14:textId="77777777" w:rsidR="00690747" w:rsidRPr="00AA743A" w:rsidRDefault="00690747" w:rsidP="00907C39">
      <w:pPr>
        <w:tabs>
          <w:tab w:val="left" w:pos="1080"/>
        </w:tabs>
        <w:spacing w:after="0"/>
        <w:rPr>
          <w:rFonts w:ascii="Century Schoolbook" w:hAnsi="Century Schoolbook" w:cs="Times New Roman"/>
          <w:sz w:val="24"/>
          <w:szCs w:val="24"/>
        </w:rPr>
      </w:pPr>
    </w:p>
    <w:p w14:paraId="202464F9" w14:textId="77777777" w:rsidR="00690747" w:rsidRPr="00AA743A" w:rsidRDefault="00690747" w:rsidP="00907C39">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The members were: me; Maeva Marcus, because Maeva generously agreed for me to receive training in conducting oral histories from the U.S. Court of Appeals for the District of Columbia Circuit; and </w:t>
      </w:r>
      <w:r w:rsidR="006C283F" w:rsidRPr="00AA743A">
        <w:rPr>
          <w:rFonts w:ascii="Century Schoolbook" w:hAnsi="Century Schoolbook" w:cs="Times New Roman"/>
          <w:sz w:val="24"/>
          <w:szCs w:val="24"/>
        </w:rPr>
        <w:t xml:space="preserve">my colleague </w:t>
      </w:r>
      <w:r w:rsidRPr="00AA743A">
        <w:rPr>
          <w:rFonts w:ascii="Century Schoolbook" w:hAnsi="Century Schoolbook" w:cs="Times New Roman"/>
          <w:sz w:val="24"/>
          <w:szCs w:val="24"/>
        </w:rPr>
        <w:t>Bob Pal</w:t>
      </w:r>
      <w:r w:rsidR="006C283F" w:rsidRPr="00AA743A">
        <w:rPr>
          <w:rFonts w:ascii="Century Schoolbook" w:hAnsi="Century Schoolbook" w:cs="Times New Roman"/>
          <w:sz w:val="24"/>
          <w:szCs w:val="24"/>
        </w:rPr>
        <w:t>mer</w:t>
      </w:r>
      <w:r w:rsidRPr="00AA743A">
        <w:rPr>
          <w:rFonts w:ascii="Century Schoolbook" w:hAnsi="Century Schoolbook" w:cs="Times New Roman"/>
          <w:sz w:val="24"/>
          <w:szCs w:val="24"/>
        </w:rPr>
        <w:t>, because he generously agreed to host the project on his Anglo-American Le</w:t>
      </w:r>
      <w:r w:rsidR="006C283F" w:rsidRPr="00AA743A">
        <w:rPr>
          <w:rFonts w:ascii="Century Schoolbook" w:hAnsi="Century Schoolbook" w:cs="Times New Roman"/>
          <w:sz w:val="24"/>
          <w:szCs w:val="24"/>
        </w:rPr>
        <w:t>gal Tradition (AALT) site at the University of Houston.</w:t>
      </w:r>
    </w:p>
    <w:p w14:paraId="2F427528" w14:textId="77777777" w:rsidR="00690747" w:rsidRPr="00AA743A" w:rsidRDefault="00690747" w:rsidP="00907C39">
      <w:pPr>
        <w:tabs>
          <w:tab w:val="left" w:pos="1080"/>
        </w:tabs>
        <w:spacing w:after="0"/>
        <w:rPr>
          <w:rFonts w:ascii="Century Schoolbook" w:hAnsi="Century Schoolbook" w:cs="Times New Roman"/>
          <w:sz w:val="24"/>
          <w:szCs w:val="24"/>
        </w:rPr>
      </w:pPr>
    </w:p>
    <w:p w14:paraId="23954B10" w14:textId="77777777" w:rsidR="00690747" w:rsidRPr="00AA743A" w:rsidRDefault="00690747"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What did you propose that the project do?</w:t>
      </w:r>
    </w:p>
    <w:p w14:paraId="316D5BE3" w14:textId="77777777" w:rsidR="00690747" w:rsidRPr="00AA743A" w:rsidRDefault="00690747" w:rsidP="00907C39">
      <w:pPr>
        <w:tabs>
          <w:tab w:val="left" w:pos="1080"/>
        </w:tabs>
        <w:spacing w:after="0"/>
        <w:rPr>
          <w:rFonts w:ascii="Century Schoolbook" w:hAnsi="Century Schoolbook" w:cs="Times New Roman"/>
          <w:sz w:val="24"/>
          <w:szCs w:val="24"/>
        </w:rPr>
      </w:pPr>
    </w:p>
    <w:p w14:paraId="4B6ADA59" w14:textId="77777777" w:rsidR="00690747" w:rsidRPr="00AA743A" w:rsidRDefault="00690747"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 xml:space="preserve">Three things.  First, I wanted to gather together </w:t>
      </w:r>
      <w:r w:rsidR="007F7B4C" w:rsidRPr="00AA743A">
        <w:rPr>
          <w:rFonts w:ascii="Century Schoolbook" w:hAnsi="Century Schoolbook" w:cs="Times New Roman"/>
          <w:sz w:val="24"/>
          <w:szCs w:val="24"/>
        </w:rPr>
        <w:t>and preserve every extant document I could get my hands on concerning ASLH’s history.  So, annual meeting programs, newsletters, that sort of thing.  That’s done, to the best of my ability, although you sho</w:t>
      </w:r>
      <w:r w:rsidR="006C283F" w:rsidRPr="00AA743A">
        <w:rPr>
          <w:rFonts w:ascii="Century Schoolbook" w:hAnsi="Century Schoolbook" w:cs="Times New Roman"/>
          <w:sz w:val="24"/>
          <w:szCs w:val="24"/>
        </w:rPr>
        <w:t xml:space="preserve">uld keep scrounging to fill in </w:t>
      </w:r>
      <w:r w:rsidR="007F7B4C" w:rsidRPr="00AA743A">
        <w:rPr>
          <w:rFonts w:ascii="Century Schoolbook" w:hAnsi="Century Schoolbook" w:cs="Times New Roman"/>
          <w:sz w:val="24"/>
          <w:szCs w:val="24"/>
        </w:rPr>
        <w:t>gaps.</w:t>
      </w:r>
    </w:p>
    <w:p w14:paraId="5D475BBA" w14:textId="77777777" w:rsidR="007F7B4C" w:rsidRPr="00AA743A" w:rsidRDefault="007F7B4C" w:rsidP="00907C39">
      <w:pPr>
        <w:tabs>
          <w:tab w:val="left" w:pos="1080"/>
        </w:tabs>
        <w:spacing w:after="0"/>
        <w:rPr>
          <w:rFonts w:ascii="Century Schoolbook" w:hAnsi="Century Schoolbook" w:cs="Times New Roman"/>
          <w:sz w:val="24"/>
          <w:szCs w:val="24"/>
        </w:rPr>
      </w:pPr>
    </w:p>
    <w:p w14:paraId="1596CEC8" w14:textId="77777777" w:rsidR="007F7B4C" w:rsidRPr="00AA743A" w:rsidRDefault="007F7B4C" w:rsidP="00907C39">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Second, I wanted to record, in tabular form, who had served the Society down through the years: officers, boards, committees.  That’s done, too, although it requires updating annually.</w:t>
      </w:r>
    </w:p>
    <w:p w14:paraId="55878AD3" w14:textId="77777777" w:rsidR="00E36AE8" w:rsidRPr="00AA743A" w:rsidRDefault="00E36AE8" w:rsidP="00907C39">
      <w:pPr>
        <w:tabs>
          <w:tab w:val="left" w:pos="1080"/>
        </w:tabs>
        <w:spacing w:after="0"/>
        <w:ind w:left="1080"/>
        <w:rPr>
          <w:rFonts w:ascii="Century Schoolbook" w:hAnsi="Century Schoolbook" w:cs="Times New Roman"/>
          <w:sz w:val="24"/>
          <w:szCs w:val="24"/>
        </w:rPr>
      </w:pPr>
    </w:p>
    <w:p w14:paraId="4BE59505" w14:textId="77777777" w:rsidR="00E36AE8" w:rsidRPr="00AA743A" w:rsidRDefault="00E36AE8" w:rsidP="00907C39">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Finally, I wanted to do </w:t>
      </w:r>
      <w:r w:rsidR="00823B1A" w:rsidRPr="00AA743A">
        <w:rPr>
          <w:rFonts w:ascii="Century Schoolbook" w:hAnsi="Century Schoolbook" w:cs="Times New Roman"/>
          <w:sz w:val="24"/>
          <w:szCs w:val="24"/>
        </w:rPr>
        <w:t>what we’re doing here today: personal histories.  I called them that because, strictly speaking, they weren’t straight oral histories.  I set out to capture the memories of distinguished, mostly older</w:t>
      </w:r>
      <w:r w:rsidR="006C283F" w:rsidRPr="00AA743A">
        <w:rPr>
          <w:rFonts w:ascii="Century Schoolbook" w:hAnsi="Century Schoolbook" w:cs="Times New Roman"/>
          <w:sz w:val="24"/>
          <w:szCs w:val="24"/>
        </w:rPr>
        <w:t>,</w:t>
      </w:r>
      <w:r w:rsidR="00823B1A" w:rsidRPr="00AA743A">
        <w:rPr>
          <w:rFonts w:ascii="Century Schoolbook" w:hAnsi="Century Schoolbook" w:cs="Times New Roman"/>
          <w:sz w:val="24"/>
          <w:szCs w:val="24"/>
        </w:rPr>
        <w:t xml:space="preserve"> members.  But their memories sometimes weren’t that good.  So I allowed them</w:t>
      </w:r>
      <w:r w:rsidR="006C283F" w:rsidRPr="00AA743A">
        <w:rPr>
          <w:rFonts w:ascii="Century Schoolbook" w:hAnsi="Century Schoolbook" w:cs="Times New Roman"/>
          <w:sz w:val="24"/>
          <w:szCs w:val="24"/>
        </w:rPr>
        <w:t>, or their interviewers with the subjects’ permission,</w:t>
      </w:r>
      <w:r w:rsidR="00823B1A" w:rsidRPr="00AA743A">
        <w:rPr>
          <w:rFonts w:ascii="Century Schoolbook" w:hAnsi="Century Schoolbook" w:cs="Times New Roman"/>
          <w:sz w:val="24"/>
          <w:szCs w:val="24"/>
        </w:rPr>
        <w:t xml:space="preserve"> to “clean up” the</w:t>
      </w:r>
      <w:r w:rsidR="006C283F" w:rsidRPr="00AA743A">
        <w:rPr>
          <w:rFonts w:ascii="Century Schoolbook" w:hAnsi="Century Schoolbook" w:cs="Times New Roman"/>
          <w:sz w:val="24"/>
          <w:szCs w:val="24"/>
        </w:rPr>
        <w:t>ir recollections after the fact when they saw</w:t>
      </w:r>
      <w:r w:rsidR="00823B1A" w:rsidRPr="00AA743A">
        <w:rPr>
          <w:rFonts w:ascii="Century Schoolbook" w:hAnsi="Century Schoolbook" w:cs="Times New Roman"/>
          <w:sz w:val="24"/>
          <w:szCs w:val="24"/>
        </w:rPr>
        <w:t xml:space="preserve"> the transcripts and discovered omissions or errors.</w:t>
      </w:r>
    </w:p>
    <w:p w14:paraId="4192CEE3" w14:textId="77777777" w:rsidR="00823B1A" w:rsidRPr="00AA743A" w:rsidRDefault="00823B1A" w:rsidP="00907C39">
      <w:pPr>
        <w:tabs>
          <w:tab w:val="left" w:pos="1080"/>
        </w:tabs>
        <w:spacing w:after="0"/>
        <w:rPr>
          <w:rFonts w:ascii="Century Schoolbook" w:hAnsi="Century Schoolbook" w:cs="Times New Roman"/>
          <w:sz w:val="24"/>
          <w:szCs w:val="24"/>
        </w:rPr>
      </w:pPr>
    </w:p>
    <w:p w14:paraId="3817ADC9" w14:textId="77777777" w:rsidR="00823B1A" w:rsidRPr="00AA743A" w:rsidRDefault="00823B1A"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How did you conduct those personal histories?</w:t>
      </w:r>
    </w:p>
    <w:p w14:paraId="7F72D141" w14:textId="77777777" w:rsidR="00823B1A" w:rsidRPr="00AA743A" w:rsidRDefault="00823B1A" w:rsidP="00907C39">
      <w:pPr>
        <w:tabs>
          <w:tab w:val="left" w:pos="1080"/>
        </w:tabs>
        <w:spacing w:after="0"/>
        <w:rPr>
          <w:rFonts w:ascii="Century Schoolbook" w:hAnsi="Century Schoolbook" w:cs="Times New Roman"/>
          <w:sz w:val="24"/>
          <w:szCs w:val="24"/>
        </w:rPr>
      </w:pPr>
    </w:p>
    <w:p w14:paraId="72D2B7A0" w14:textId="77777777" w:rsidR="00823B1A" w:rsidRPr="00AA743A" w:rsidRDefault="00823B1A"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lastRenderedPageBreak/>
        <w:t>Craig:</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I didn’t, actually.  I created a system</w:t>
      </w:r>
      <w:r w:rsidR="006C283F" w:rsidRPr="00AA743A">
        <w:rPr>
          <w:rFonts w:ascii="Century Schoolbook" w:hAnsi="Century Schoolbook" w:cs="Times New Roman"/>
          <w:sz w:val="24"/>
          <w:szCs w:val="24"/>
        </w:rPr>
        <w:t xml:space="preserve"> under which I personally asked</w:t>
      </w:r>
      <w:r w:rsidR="00491CB7">
        <w:rPr>
          <w:rFonts w:ascii="Century Schoolbook" w:hAnsi="Century Schoolbook" w:cs="Times New Roman"/>
          <w:sz w:val="24"/>
          <w:szCs w:val="24"/>
        </w:rPr>
        <w:t xml:space="preserve"> -- </w:t>
      </w:r>
      <w:r w:rsidR="006C283F" w:rsidRPr="00AA743A">
        <w:rPr>
          <w:rFonts w:ascii="Century Schoolbook" w:hAnsi="Century Schoolbook" w:cs="Times New Roman"/>
          <w:sz w:val="24"/>
          <w:szCs w:val="24"/>
        </w:rPr>
        <w:t>usually begged, based on long-standing personal relationships</w:t>
      </w:r>
      <w:r w:rsidR="00491CB7">
        <w:rPr>
          <w:rFonts w:ascii="Century Schoolbook" w:hAnsi="Century Schoolbook" w:cs="Times New Roman"/>
          <w:sz w:val="24"/>
          <w:szCs w:val="24"/>
        </w:rPr>
        <w:t xml:space="preserve"> -- </w:t>
      </w:r>
      <w:r w:rsidRPr="00AA743A">
        <w:rPr>
          <w:rFonts w:ascii="Century Schoolbook" w:hAnsi="Century Schoolbook" w:cs="Times New Roman"/>
          <w:sz w:val="24"/>
          <w:szCs w:val="24"/>
        </w:rPr>
        <w:t>each potential subject of a history to let ASLH do one</w:t>
      </w:r>
      <w:r w:rsidR="00491CB7">
        <w:rPr>
          <w:rFonts w:ascii="Century Schoolbook" w:hAnsi="Century Schoolbook" w:cs="Times New Roman"/>
          <w:sz w:val="24"/>
          <w:szCs w:val="24"/>
        </w:rPr>
        <w:t>. I then</w:t>
      </w:r>
      <w:r w:rsidRPr="00AA743A">
        <w:rPr>
          <w:rFonts w:ascii="Century Schoolbook" w:hAnsi="Century Schoolbook" w:cs="Times New Roman"/>
          <w:sz w:val="24"/>
          <w:szCs w:val="24"/>
        </w:rPr>
        <w:t xml:space="preserve"> allowed the subject to pick her or his interviewer, so that the subject would have a high comfort level about doing the interview.</w:t>
      </w:r>
    </w:p>
    <w:p w14:paraId="18DB6FA3" w14:textId="77777777" w:rsidR="00823B1A" w:rsidRPr="00AA743A" w:rsidRDefault="00823B1A" w:rsidP="00907C39">
      <w:pPr>
        <w:tabs>
          <w:tab w:val="left" w:pos="1080"/>
        </w:tabs>
        <w:spacing w:after="0"/>
        <w:rPr>
          <w:rFonts w:ascii="Century Schoolbook" w:hAnsi="Century Schoolbook" w:cs="Times New Roman"/>
          <w:sz w:val="24"/>
          <w:szCs w:val="24"/>
        </w:rPr>
      </w:pPr>
    </w:p>
    <w:p w14:paraId="35567318" w14:textId="77777777" w:rsidR="00823B1A" w:rsidRPr="00AA743A" w:rsidRDefault="006C283F" w:rsidP="00907C39">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I did provide a “how to” manual</w:t>
      </w:r>
      <w:r w:rsidR="00823B1A" w:rsidRPr="00AA743A">
        <w:rPr>
          <w:rFonts w:ascii="Century Schoolbook" w:hAnsi="Century Schoolbook" w:cs="Times New Roman"/>
          <w:sz w:val="24"/>
          <w:szCs w:val="24"/>
        </w:rPr>
        <w:t xml:space="preserve"> for the interviewer and the subject to go by.  Between the two of them, they arranged to video their session and to get it transcribed.  So I set up a somewhat decentralized system.</w:t>
      </w:r>
    </w:p>
    <w:p w14:paraId="508A2002" w14:textId="77777777" w:rsidR="00823B1A" w:rsidRPr="00AA743A" w:rsidRDefault="00823B1A" w:rsidP="00907C39">
      <w:pPr>
        <w:tabs>
          <w:tab w:val="left" w:pos="1080"/>
        </w:tabs>
        <w:spacing w:after="0"/>
        <w:rPr>
          <w:rFonts w:ascii="Century Schoolbook" w:hAnsi="Century Schoolbook" w:cs="Times New Roman"/>
          <w:sz w:val="24"/>
          <w:szCs w:val="24"/>
        </w:rPr>
      </w:pPr>
    </w:p>
    <w:p w14:paraId="5DFAC0B8" w14:textId="77777777" w:rsidR="00823B1A" w:rsidRPr="00AA743A" w:rsidRDefault="00823B1A"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 xml:space="preserve">And you did a great job.  It’s there for all to see.  But as you know, I’m planning to do the </w:t>
      </w:r>
      <w:r w:rsidR="006C283F" w:rsidRPr="00AA743A">
        <w:rPr>
          <w:rFonts w:ascii="Century Schoolbook" w:hAnsi="Century Schoolbook" w:cs="Times New Roman"/>
          <w:sz w:val="24"/>
          <w:szCs w:val="24"/>
        </w:rPr>
        <w:t xml:space="preserve">new </w:t>
      </w:r>
      <w:r w:rsidRPr="00AA743A">
        <w:rPr>
          <w:rFonts w:ascii="Century Schoolbook" w:hAnsi="Century Schoolbook" w:cs="Times New Roman"/>
          <w:sz w:val="24"/>
          <w:szCs w:val="24"/>
        </w:rPr>
        <w:t xml:space="preserve">interviews myself.  There won’t be videos or transcriptions, which frankly require a lot of expense.  </w:t>
      </w:r>
      <w:r w:rsidR="00491CB7">
        <w:rPr>
          <w:rFonts w:ascii="Century Schoolbook" w:hAnsi="Century Schoolbook" w:cs="Times New Roman"/>
          <w:sz w:val="24"/>
          <w:szCs w:val="24"/>
        </w:rPr>
        <w:t>T</w:t>
      </w:r>
      <w:r w:rsidRPr="00AA743A">
        <w:rPr>
          <w:rFonts w:ascii="Century Schoolbook" w:hAnsi="Century Schoolbook" w:cs="Times New Roman"/>
          <w:sz w:val="24"/>
          <w:szCs w:val="24"/>
        </w:rPr>
        <w:t>he “new wave” of personal histories will be podcasts.</w:t>
      </w:r>
    </w:p>
    <w:p w14:paraId="77C0446F" w14:textId="77777777" w:rsidR="00823B1A" w:rsidRPr="00AA743A" w:rsidRDefault="00823B1A" w:rsidP="00907C39">
      <w:pPr>
        <w:tabs>
          <w:tab w:val="left" w:pos="1080"/>
        </w:tabs>
        <w:spacing w:after="0"/>
        <w:rPr>
          <w:rFonts w:ascii="Century Schoolbook" w:hAnsi="Century Schoolbook" w:cs="Times New Roman"/>
          <w:sz w:val="24"/>
          <w:szCs w:val="24"/>
        </w:rPr>
      </w:pPr>
    </w:p>
    <w:p w14:paraId="260E3E40" w14:textId="77777777" w:rsidR="00E90E74" w:rsidRPr="00AA743A" w:rsidRDefault="006C283F"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00562C04" w:rsidRPr="00AA743A">
        <w:rPr>
          <w:rFonts w:ascii="Century Schoolbook" w:hAnsi="Century Schoolbook" w:cs="Times New Roman"/>
          <w:sz w:val="24"/>
          <w:szCs w:val="24"/>
        </w:rPr>
        <w:t xml:space="preserve">Believe it or not, </w:t>
      </w:r>
      <w:r w:rsidRPr="00AA743A">
        <w:rPr>
          <w:rFonts w:ascii="Century Schoolbook" w:hAnsi="Century Schoolbook" w:cs="Times New Roman"/>
          <w:sz w:val="24"/>
          <w:szCs w:val="24"/>
        </w:rPr>
        <w:t xml:space="preserve">I </w:t>
      </w:r>
      <w:r w:rsidR="00823B1A" w:rsidRPr="00AA743A">
        <w:rPr>
          <w:rFonts w:ascii="Century Schoolbook" w:hAnsi="Century Schoolbook" w:cs="Times New Roman"/>
          <w:sz w:val="24"/>
          <w:szCs w:val="24"/>
        </w:rPr>
        <w:t xml:space="preserve">have heard of </w:t>
      </w:r>
      <w:r w:rsidR="00491CB7">
        <w:rPr>
          <w:rFonts w:ascii="Century Schoolbook" w:hAnsi="Century Schoolbook" w:cs="Times New Roman"/>
          <w:sz w:val="24"/>
          <w:szCs w:val="24"/>
        </w:rPr>
        <w:t>such things</w:t>
      </w:r>
      <w:r w:rsidR="00823B1A" w:rsidRPr="00AA743A">
        <w:rPr>
          <w:rFonts w:ascii="Century Schoolbook" w:hAnsi="Century Schoolbook" w:cs="Times New Roman"/>
          <w:sz w:val="24"/>
          <w:szCs w:val="24"/>
        </w:rPr>
        <w:t>.</w:t>
      </w:r>
      <w:r w:rsidR="00562C04" w:rsidRPr="00AA743A">
        <w:rPr>
          <w:rFonts w:ascii="Century Schoolbook" w:hAnsi="Century Schoolbook" w:cs="Times New Roman"/>
          <w:sz w:val="24"/>
          <w:szCs w:val="24"/>
        </w:rPr>
        <w:t xml:space="preserve">  Seriously, there are several on the official ASLH webpage these days.  But there’s no inevitability </w:t>
      </w:r>
      <w:r w:rsidR="00491CB7">
        <w:rPr>
          <w:rFonts w:ascii="Century Schoolbook" w:hAnsi="Century Schoolbook" w:cs="Times New Roman"/>
          <w:sz w:val="24"/>
          <w:szCs w:val="24"/>
        </w:rPr>
        <w:t>about</w:t>
      </w:r>
      <w:r w:rsidR="00562C04" w:rsidRPr="00AA743A">
        <w:rPr>
          <w:rFonts w:ascii="Century Schoolbook" w:hAnsi="Century Schoolbook" w:cs="Times New Roman"/>
          <w:sz w:val="24"/>
          <w:szCs w:val="24"/>
        </w:rPr>
        <w:t xml:space="preserve"> these parallel efforts being duplicative.  </w:t>
      </w:r>
    </w:p>
    <w:p w14:paraId="0B76F4B2" w14:textId="77777777" w:rsidR="00E90E74" w:rsidRPr="00AA743A" w:rsidRDefault="00E90E74" w:rsidP="00907C39">
      <w:pPr>
        <w:tabs>
          <w:tab w:val="left" w:pos="1080"/>
        </w:tabs>
        <w:spacing w:after="0"/>
        <w:rPr>
          <w:rFonts w:ascii="Century Schoolbook" w:hAnsi="Century Schoolbook" w:cs="Times New Roman"/>
          <w:sz w:val="24"/>
          <w:szCs w:val="24"/>
        </w:rPr>
      </w:pPr>
    </w:p>
    <w:p w14:paraId="6D96032A" w14:textId="77777777" w:rsidR="001744B4" w:rsidRPr="00AA743A" w:rsidRDefault="001744B4" w:rsidP="00907C39">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“Talking Legal History” seems to focus on recent scholarship by middle-aged and young scholars (although Dirk and Paul</w:t>
      </w:r>
      <w:r w:rsidR="00E90E74" w:rsidRPr="00AA743A">
        <w:rPr>
          <w:rFonts w:ascii="Century Schoolbook" w:hAnsi="Century Schoolbook" w:cs="Times New Roman"/>
          <w:sz w:val="24"/>
          <w:szCs w:val="24"/>
        </w:rPr>
        <w:t>, for example,</w:t>
      </w:r>
      <w:r w:rsidRPr="00AA743A">
        <w:rPr>
          <w:rFonts w:ascii="Century Schoolbook" w:hAnsi="Century Schoolbook" w:cs="Times New Roman"/>
          <w:sz w:val="24"/>
          <w:szCs w:val="24"/>
        </w:rPr>
        <w:t xml:space="preserve"> clearly are titans of long standing</w:t>
      </w:r>
      <w:r w:rsidR="00E90E74" w:rsidRPr="00AA743A">
        <w:rPr>
          <w:rFonts w:ascii="Century Schoolbook" w:hAnsi="Century Schoolbook" w:cs="Times New Roman"/>
          <w:sz w:val="24"/>
          <w:szCs w:val="24"/>
        </w:rPr>
        <w:t>)</w:t>
      </w:r>
      <w:r w:rsidRPr="00AA743A">
        <w:rPr>
          <w:rFonts w:ascii="Century Schoolbook" w:hAnsi="Century Schoolbook" w:cs="Times New Roman"/>
          <w:sz w:val="24"/>
          <w:szCs w:val="24"/>
        </w:rPr>
        <w:t xml:space="preserve">.  “The History of the Society Project” always has been focused on what one might call the lifetime achievements of senior members of the Society.  We aren’t about the latest books. </w:t>
      </w:r>
      <w:r w:rsidR="00491CB7">
        <w:rPr>
          <w:rFonts w:ascii="Century Schoolbook" w:hAnsi="Century Schoolbook" w:cs="Times New Roman"/>
          <w:sz w:val="24"/>
          <w:szCs w:val="24"/>
        </w:rPr>
        <w:t xml:space="preserve"> </w:t>
      </w:r>
      <w:r w:rsidRPr="00AA743A">
        <w:rPr>
          <w:rFonts w:ascii="Century Schoolbook" w:hAnsi="Century Schoolbook" w:cs="Times New Roman"/>
          <w:sz w:val="24"/>
          <w:szCs w:val="24"/>
        </w:rPr>
        <w:t>We’re about preserving the history of the American Society for Legal History as lived out by its leaders.</w:t>
      </w:r>
    </w:p>
    <w:p w14:paraId="1C263D8A" w14:textId="77777777" w:rsidR="001744B4" w:rsidRPr="00AA743A" w:rsidRDefault="001744B4" w:rsidP="00B35D2F">
      <w:pPr>
        <w:tabs>
          <w:tab w:val="left" w:pos="1080"/>
        </w:tabs>
        <w:spacing w:after="0"/>
        <w:rPr>
          <w:rFonts w:ascii="Century Schoolbook" w:hAnsi="Century Schoolbook" w:cs="Times New Roman"/>
          <w:sz w:val="24"/>
          <w:szCs w:val="24"/>
        </w:rPr>
      </w:pPr>
    </w:p>
    <w:p w14:paraId="0213A630" w14:textId="77777777" w:rsidR="00823B1A" w:rsidRPr="00AA743A" w:rsidRDefault="001744B4" w:rsidP="00907C39">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Plus</w:t>
      </w:r>
      <w:r w:rsidR="00562C04" w:rsidRPr="00AA743A">
        <w:rPr>
          <w:rFonts w:ascii="Century Schoolbook" w:hAnsi="Century Schoolbook" w:cs="Times New Roman"/>
          <w:sz w:val="24"/>
          <w:szCs w:val="24"/>
        </w:rPr>
        <w:t xml:space="preserve">, </w:t>
      </w:r>
      <w:r w:rsidR="00A10CCA" w:rsidRPr="00AA743A">
        <w:rPr>
          <w:rFonts w:ascii="Century Schoolbook" w:hAnsi="Century Schoolbook" w:cs="Times New Roman"/>
          <w:sz w:val="24"/>
          <w:szCs w:val="24"/>
        </w:rPr>
        <w:t xml:space="preserve">besides on-going personal histories, </w:t>
      </w:r>
      <w:r w:rsidR="00562C04" w:rsidRPr="00AA743A">
        <w:rPr>
          <w:rFonts w:ascii="Century Schoolbook" w:hAnsi="Century Schoolbook" w:cs="Times New Roman"/>
          <w:sz w:val="24"/>
          <w:szCs w:val="24"/>
        </w:rPr>
        <w:t>HSP will continue to provide other resources to the Society.  The documents and the tables aren’t going away.</w:t>
      </w:r>
    </w:p>
    <w:p w14:paraId="46DB24C0" w14:textId="77777777" w:rsidR="00823B1A" w:rsidRPr="00AA743A" w:rsidRDefault="00823B1A" w:rsidP="00907C39">
      <w:pPr>
        <w:tabs>
          <w:tab w:val="left" w:pos="1080"/>
        </w:tabs>
        <w:spacing w:after="0"/>
        <w:rPr>
          <w:rFonts w:ascii="Century Schoolbook" w:hAnsi="Century Schoolbook" w:cs="Times New Roman"/>
          <w:sz w:val="24"/>
          <w:szCs w:val="24"/>
        </w:rPr>
      </w:pPr>
    </w:p>
    <w:p w14:paraId="601DC51F" w14:textId="77777777" w:rsidR="00823B1A" w:rsidRPr="00AA743A" w:rsidRDefault="00823B1A"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00491CB7">
        <w:rPr>
          <w:rFonts w:ascii="Century Schoolbook" w:hAnsi="Century Schoolbook" w:cs="Times New Roman"/>
          <w:sz w:val="24"/>
          <w:szCs w:val="24"/>
        </w:rPr>
        <w:t>W</w:t>
      </w:r>
      <w:r w:rsidRPr="00AA743A">
        <w:rPr>
          <w:rFonts w:ascii="Century Schoolbook" w:hAnsi="Century Schoolbook" w:cs="Times New Roman"/>
          <w:sz w:val="24"/>
          <w:szCs w:val="24"/>
        </w:rPr>
        <w:t>here can the curious locate all the treasures that HSP has produced, or will in the future produce?</w:t>
      </w:r>
    </w:p>
    <w:p w14:paraId="71203244" w14:textId="77777777" w:rsidR="00823B1A" w:rsidRPr="00AA743A" w:rsidRDefault="00823B1A" w:rsidP="00907C39">
      <w:pPr>
        <w:tabs>
          <w:tab w:val="left" w:pos="1080"/>
        </w:tabs>
        <w:spacing w:after="0"/>
        <w:rPr>
          <w:rFonts w:ascii="Century Schoolbook" w:hAnsi="Century Schoolbook" w:cs="Times New Roman"/>
          <w:sz w:val="24"/>
          <w:szCs w:val="24"/>
        </w:rPr>
      </w:pPr>
    </w:p>
    <w:p w14:paraId="7B354C24" w14:textId="77777777" w:rsidR="00823B1A" w:rsidRPr="00AA743A" w:rsidRDefault="00823B1A"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00A04BFE">
        <w:rPr>
          <w:rFonts w:ascii="Century Schoolbook" w:hAnsi="Century Schoolbook" w:cs="Times New Roman"/>
          <w:sz w:val="24"/>
          <w:szCs w:val="24"/>
        </w:rPr>
        <w:t>As said, u</w:t>
      </w:r>
      <w:r w:rsidRPr="00AA743A">
        <w:rPr>
          <w:rFonts w:ascii="Century Schoolbook" w:hAnsi="Century Schoolbook" w:cs="Times New Roman"/>
          <w:sz w:val="24"/>
          <w:szCs w:val="24"/>
        </w:rPr>
        <w:t xml:space="preserve">nless or until something changes, at </w:t>
      </w:r>
      <w:hyperlink r:id="rId8" w:history="1">
        <w:r w:rsidR="00907C39" w:rsidRPr="00AA743A">
          <w:rPr>
            <w:rStyle w:val="Hyperlink"/>
            <w:rFonts w:ascii="Century Schoolbook" w:hAnsi="Century Schoolbook" w:cs="Times New Roman"/>
            <w:sz w:val="24"/>
            <w:szCs w:val="24"/>
          </w:rPr>
          <w:t>http://aalt.law.uh.edu/aalt7/ASLH_Archive/aslh_history.htm</w:t>
        </w:r>
      </w:hyperlink>
      <w:r w:rsidRPr="00AA743A">
        <w:rPr>
          <w:rFonts w:ascii="Century Schoolbook" w:hAnsi="Century Schoolbook"/>
          <w:sz w:val="24"/>
          <w:szCs w:val="24"/>
        </w:rPr>
        <w:t xml:space="preserve"> . </w:t>
      </w:r>
      <w:r w:rsidRPr="00AA743A">
        <w:rPr>
          <w:rFonts w:ascii="Century Schoolbook" w:hAnsi="Century Schoolbook" w:cs="Times New Roman"/>
          <w:sz w:val="24"/>
          <w:szCs w:val="24"/>
        </w:rPr>
        <w:t>Or, more safely (because Bob Palmer</w:t>
      </w:r>
      <w:r w:rsidR="00A04BFE">
        <w:rPr>
          <w:rFonts w:ascii="Century Schoolbook" w:hAnsi="Century Schoolbook" w:cs="Times New Roman"/>
          <w:sz w:val="24"/>
          <w:szCs w:val="24"/>
        </w:rPr>
        <w:t>, who</w:t>
      </w:r>
      <w:r w:rsidRPr="00AA743A">
        <w:rPr>
          <w:rFonts w:ascii="Century Schoolbook" w:hAnsi="Century Schoolbook" w:cs="Times New Roman"/>
          <w:sz w:val="24"/>
          <w:szCs w:val="24"/>
        </w:rPr>
        <w:t xml:space="preserve"> hosts HSP might </w:t>
      </w:r>
      <w:r w:rsidR="00A04BFE">
        <w:rPr>
          <w:rFonts w:ascii="Century Schoolbook" w:hAnsi="Century Schoolbook" w:cs="Times New Roman"/>
          <w:sz w:val="24"/>
          <w:szCs w:val="24"/>
        </w:rPr>
        <w:t xml:space="preserve">someday </w:t>
      </w:r>
      <w:r w:rsidRPr="00AA743A">
        <w:rPr>
          <w:rFonts w:ascii="Century Schoolbook" w:hAnsi="Century Schoolbook" w:cs="Times New Roman"/>
          <w:sz w:val="24"/>
          <w:szCs w:val="24"/>
        </w:rPr>
        <w:t xml:space="preserve">want to change its exact location on his site), go to </w:t>
      </w:r>
      <w:hyperlink r:id="rId9" w:history="1">
        <w:r w:rsidRPr="00AA743A">
          <w:rPr>
            <w:rStyle w:val="Hyperlink"/>
            <w:rFonts w:ascii="Century Schoolbook" w:hAnsi="Century Schoolbook" w:cs="Times New Roman"/>
            <w:sz w:val="24"/>
            <w:szCs w:val="24"/>
          </w:rPr>
          <w:t>http://aalt.law.uh.edu/</w:t>
        </w:r>
      </w:hyperlink>
      <w:r w:rsidRPr="00AA743A">
        <w:rPr>
          <w:rFonts w:ascii="Century Schoolbook" w:hAnsi="Century Schoolbook"/>
          <w:sz w:val="24"/>
          <w:szCs w:val="24"/>
        </w:rPr>
        <w:t xml:space="preserve"> , </w:t>
      </w:r>
      <w:r w:rsidRPr="00AA743A">
        <w:rPr>
          <w:rFonts w:ascii="Century Schoolbook" w:hAnsi="Century Schoolbook" w:cs="Times New Roman"/>
          <w:sz w:val="24"/>
          <w:szCs w:val="24"/>
        </w:rPr>
        <w:t>enter the site, and click on</w:t>
      </w:r>
      <w:r w:rsidRPr="00AA743A">
        <w:rPr>
          <w:rFonts w:ascii="Century Schoolbook" w:hAnsi="Century Schoolbook"/>
          <w:sz w:val="24"/>
          <w:szCs w:val="24"/>
        </w:rPr>
        <w:t xml:space="preserve"> </w:t>
      </w:r>
      <w:r w:rsidRPr="00AA743A">
        <w:rPr>
          <w:rFonts w:ascii="Century Schoolbook" w:hAnsi="Century Schoolbook" w:cs="Times New Roman"/>
          <w:sz w:val="24"/>
          <w:szCs w:val="24"/>
        </w:rPr>
        <w:t>“</w:t>
      </w:r>
      <w:hyperlink r:id="rId10" w:history="1">
        <w:r w:rsidRPr="00AA743A">
          <w:rPr>
            <w:rStyle w:val="Hyperlink"/>
            <w:rFonts w:ascii="Century Schoolbook" w:hAnsi="Century Schoolbook" w:cs="Times New Roman"/>
            <w:bCs/>
            <w:color w:val="auto"/>
            <w:sz w:val="24"/>
            <w:szCs w:val="24"/>
            <w:u w:val="none"/>
          </w:rPr>
          <w:t>American Society for Legal History: History of the Society</w:t>
        </w:r>
      </w:hyperlink>
      <w:r w:rsidRPr="00AA743A">
        <w:rPr>
          <w:rFonts w:ascii="Century Schoolbook" w:hAnsi="Century Schoolbook" w:cs="Times New Roman"/>
          <w:sz w:val="24"/>
          <w:szCs w:val="24"/>
        </w:rPr>
        <w:t>”</w:t>
      </w:r>
      <w:r w:rsidRPr="00AA743A">
        <w:rPr>
          <w:rFonts w:ascii="Century Schoolbook" w:hAnsi="Century Schoolbook"/>
          <w:sz w:val="24"/>
          <w:szCs w:val="24"/>
        </w:rPr>
        <w:t xml:space="preserve"> </w:t>
      </w:r>
      <w:r w:rsidRPr="00AA743A">
        <w:rPr>
          <w:rFonts w:ascii="Century Schoolbook" w:hAnsi="Century Schoolbook" w:cs="Times New Roman"/>
          <w:sz w:val="24"/>
          <w:szCs w:val="24"/>
        </w:rPr>
        <w:t>at the bottom right of the AALT index page.</w:t>
      </w:r>
    </w:p>
    <w:p w14:paraId="46B70194" w14:textId="77777777" w:rsidR="006C283F" w:rsidRPr="00AA743A" w:rsidRDefault="006C283F" w:rsidP="00907C39">
      <w:pPr>
        <w:tabs>
          <w:tab w:val="left" w:pos="1080"/>
        </w:tabs>
        <w:spacing w:after="0"/>
        <w:rPr>
          <w:rFonts w:ascii="Century Schoolbook" w:hAnsi="Century Schoolbook" w:cs="Times New Roman"/>
          <w:sz w:val="24"/>
          <w:szCs w:val="24"/>
        </w:rPr>
      </w:pPr>
    </w:p>
    <w:p w14:paraId="75C47862" w14:textId="77777777" w:rsidR="006C283F" w:rsidRPr="00AA743A" w:rsidRDefault="00AA18B8"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lastRenderedPageBreak/>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Let’s switch gears.  When did you first enlist in ASLH’s service?  What was the first office you held?</w:t>
      </w:r>
    </w:p>
    <w:p w14:paraId="0D4B3DD8" w14:textId="77777777" w:rsidR="00843DF8" w:rsidRPr="00AA743A" w:rsidRDefault="00843DF8" w:rsidP="00907C39">
      <w:pPr>
        <w:tabs>
          <w:tab w:val="left" w:pos="1080"/>
        </w:tabs>
        <w:spacing w:after="0"/>
        <w:rPr>
          <w:rFonts w:ascii="Century Schoolbook" w:hAnsi="Century Schoolbook" w:cs="Times New Roman"/>
          <w:sz w:val="24"/>
          <w:szCs w:val="24"/>
        </w:rPr>
      </w:pPr>
    </w:p>
    <w:p w14:paraId="1A902CDC" w14:textId="77777777" w:rsidR="00843DF8" w:rsidRPr="00AA743A" w:rsidRDefault="00843DF8"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Acting Treasurer.  I got my first job in ASLH on my first day in academia.</w:t>
      </w:r>
      <w:r w:rsidR="00003FB5" w:rsidRPr="00AA743A">
        <w:rPr>
          <w:rFonts w:ascii="Century Schoolbook" w:hAnsi="Century Schoolbook" w:cs="Times New Roman"/>
          <w:sz w:val="24"/>
          <w:szCs w:val="24"/>
        </w:rPr>
        <w:t xml:space="preserve">  I started teaching in 1981 at Vanderbilt.  Jim Ely, who was Treasurer at that time and had chaired the committee that hired me, was going on sabbatical to England that year </w:t>
      </w:r>
      <w:r w:rsidR="00763C63" w:rsidRPr="00AA743A">
        <w:rPr>
          <w:rFonts w:ascii="Century Schoolbook" w:hAnsi="Century Schoolbook" w:cs="Times New Roman"/>
          <w:sz w:val="24"/>
          <w:szCs w:val="24"/>
        </w:rPr>
        <w:t xml:space="preserve">and </w:t>
      </w:r>
      <w:r w:rsidR="00003FB5" w:rsidRPr="00AA743A">
        <w:rPr>
          <w:rFonts w:ascii="Century Schoolbook" w:hAnsi="Century Schoolbook" w:cs="Times New Roman"/>
          <w:sz w:val="24"/>
          <w:szCs w:val="24"/>
        </w:rPr>
        <w:t>asked me to fill in for him.  I sometimes think he might have hired me for that very purpose.</w:t>
      </w:r>
    </w:p>
    <w:p w14:paraId="2815BFE7" w14:textId="77777777" w:rsidR="00003FB5" w:rsidRPr="00AA743A" w:rsidRDefault="00003FB5" w:rsidP="00907C39">
      <w:pPr>
        <w:tabs>
          <w:tab w:val="left" w:pos="1080"/>
        </w:tabs>
        <w:spacing w:after="0"/>
        <w:rPr>
          <w:rFonts w:ascii="Century Schoolbook" w:hAnsi="Century Schoolbook" w:cs="Times New Roman"/>
          <w:sz w:val="24"/>
          <w:szCs w:val="24"/>
        </w:rPr>
      </w:pPr>
    </w:p>
    <w:p w14:paraId="656FBB6F" w14:textId="77777777" w:rsidR="00003FB5" w:rsidRPr="00AA743A" w:rsidRDefault="00003FB5"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What did you do after Ely returned to the States?</w:t>
      </w:r>
    </w:p>
    <w:p w14:paraId="0A768C36" w14:textId="77777777" w:rsidR="00003FB5" w:rsidRPr="00AA743A" w:rsidRDefault="00003FB5" w:rsidP="00907C39">
      <w:pPr>
        <w:tabs>
          <w:tab w:val="left" w:pos="1080"/>
        </w:tabs>
        <w:spacing w:after="0"/>
        <w:rPr>
          <w:rFonts w:ascii="Century Schoolbook" w:hAnsi="Century Schoolbook" w:cs="Times New Roman"/>
          <w:sz w:val="24"/>
          <w:szCs w:val="24"/>
        </w:rPr>
      </w:pPr>
    </w:p>
    <w:p w14:paraId="00EDA2E7" w14:textId="77777777" w:rsidR="00003FB5" w:rsidRPr="00AA743A" w:rsidRDefault="00003FB5"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 xml:space="preserve">Membership.  </w:t>
      </w:r>
      <w:r w:rsidR="00CD1D05" w:rsidRPr="00AA743A">
        <w:rPr>
          <w:rFonts w:ascii="Century Schoolbook" w:hAnsi="Century Schoolbook" w:cs="Times New Roman"/>
          <w:sz w:val="24"/>
          <w:szCs w:val="24"/>
        </w:rPr>
        <w:t xml:space="preserve">1982 to 1985.  </w:t>
      </w:r>
      <w:r w:rsidRPr="00AA743A">
        <w:rPr>
          <w:rFonts w:ascii="Century Schoolbook" w:hAnsi="Century Schoolbook" w:cs="Times New Roman"/>
          <w:sz w:val="24"/>
          <w:szCs w:val="24"/>
        </w:rPr>
        <w:t>I must have done OK as Acting Treasurer because Buzz Arnold, the President of the Society (who went on to serve on the Eighth Circuit and is the subject of one of HSP’s personal histories), asked me to chair the Membership Committee.</w:t>
      </w:r>
    </w:p>
    <w:p w14:paraId="378F1CA2" w14:textId="77777777" w:rsidR="00CD1D05" w:rsidRPr="00AA743A" w:rsidRDefault="00CD1D05" w:rsidP="00907C39">
      <w:pPr>
        <w:tabs>
          <w:tab w:val="left" w:pos="1080"/>
        </w:tabs>
        <w:spacing w:after="0"/>
        <w:rPr>
          <w:rFonts w:ascii="Century Schoolbook" w:hAnsi="Century Schoolbook" w:cs="Times New Roman"/>
          <w:sz w:val="24"/>
          <w:szCs w:val="24"/>
        </w:rPr>
      </w:pPr>
    </w:p>
    <w:p w14:paraId="084A4CD8" w14:textId="77777777" w:rsidR="00CD1D05" w:rsidRPr="00AA743A" w:rsidRDefault="00CD1D05"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 xml:space="preserve">Then what?  </w:t>
      </w:r>
    </w:p>
    <w:p w14:paraId="2572BF2E" w14:textId="77777777" w:rsidR="00CD1D05" w:rsidRPr="00AA743A" w:rsidRDefault="00CD1D05" w:rsidP="00907C39">
      <w:pPr>
        <w:tabs>
          <w:tab w:val="left" w:pos="1080"/>
        </w:tabs>
        <w:spacing w:after="0"/>
        <w:rPr>
          <w:rFonts w:ascii="Century Schoolbook" w:hAnsi="Century Schoolbook" w:cs="Times New Roman"/>
          <w:sz w:val="24"/>
          <w:szCs w:val="24"/>
        </w:rPr>
      </w:pPr>
    </w:p>
    <w:p w14:paraId="3E1D10D7" w14:textId="77777777" w:rsidR="00CD1D05" w:rsidRPr="00AA743A" w:rsidRDefault="00CD1D05"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Treasurer in my own right, from 1986 to 1991.</w:t>
      </w:r>
    </w:p>
    <w:p w14:paraId="7C1BECBB" w14:textId="77777777" w:rsidR="00CD1D05" w:rsidRPr="00AA743A" w:rsidRDefault="00CD1D05" w:rsidP="00907C39">
      <w:pPr>
        <w:tabs>
          <w:tab w:val="left" w:pos="1080"/>
        </w:tabs>
        <w:spacing w:after="0"/>
        <w:rPr>
          <w:rFonts w:ascii="Century Schoolbook" w:hAnsi="Century Schoolbook" w:cs="Times New Roman"/>
          <w:sz w:val="24"/>
          <w:szCs w:val="24"/>
        </w:rPr>
      </w:pPr>
    </w:p>
    <w:p w14:paraId="5655BFF6" w14:textId="77777777" w:rsidR="00CD1D05" w:rsidRPr="00AA743A" w:rsidRDefault="00CD1D05"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After that?</w:t>
      </w:r>
    </w:p>
    <w:p w14:paraId="32B22E4A" w14:textId="77777777" w:rsidR="00CD1D05" w:rsidRPr="00AA743A" w:rsidRDefault="00CD1D05" w:rsidP="00907C39">
      <w:pPr>
        <w:tabs>
          <w:tab w:val="left" w:pos="1080"/>
        </w:tabs>
        <w:spacing w:after="0"/>
        <w:rPr>
          <w:rFonts w:ascii="Century Schoolbook" w:hAnsi="Century Schoolbook" w:cs="Times New Roman"/>
          <w:sz w:val="24"/>
          <w:szCs w:val="24"/>
        </w:rPr>
      </w:pPr>
    </w:p>
    <w:p w14:paraId="78A69243" w14:textId="2074B864" w:rsidR="00CD1D05" w:rsidRPr="00AA743A" w:rsidRDefault="00CD1D05"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Publications Chair, 1991-94.</w:t>
      </w:r>
    </w:p>
    <w:p w14:paraId="29461C30" w14:textId="77777777" w:rsidR="00CD1D05" w:rsidRPr="00AA743A" w:rsidRDefault="00CD1D05" w:rsidP="00907C39">
      <w:pPr>
        <w:tabs>
          <w:tab w:val="left" w:pos="1080"/>
        </w:tabs>
        <w:spacing w:after="0"/>
        <w:rPr>
          <w:rFonts w:ascii="Century Schoolbook" w:hAnsi="Century Schoolbook" w:cs="Times New Roman"/>
          <w:sz w:val="24"/>
          <w:szCs w:val="24"/>
        </w:rPr>
      </w:pPr>
    </w:p>
    <w:p w14:paraId="01B41D0E" w14:textId="77777777" w:rsidR="00CD1D05" w:rsidRPr="00AA743A" w:rsidRDefault="00CD1D05"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Next?</w:t>
      </w:r>
    </w:p>
    <w:p w14:paraId="75CB5DBA" w14:textId="77777777" w:rsidR="00CD1D05" w:rsidRPr="00AA743A" w:rsidRDefault="00CD1D05" w:rsidP="00907C39">
      <w:pPr>
        <w:tabs>
          <w:tab w:val="left" w:pos="1080"/>
        </w:tabs>
        <w:spacing w:after="0"/>
        <w:rPr>
          <w:rFonts w:ascii="Century Schoolbook" w:hAnsi="Century Schoolbook" w:cs="Times New Roman"/>
          <w:sz w:val="24"/>
          <w:szCs w:val="24"/>
        </w:rPr>
      </w:pPr>
    </w:p>
    <w:p w14:paraId="15D798E5" w14:textId="77777777" w:rsidR="00CD1D05" w:rsidRPr="00AA743A" w:rsidRDefault="00CD1D05"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I chaired the Local Arrangements Committee for ASLH’s 25</w:t>
      </w:r>
      <w:r w:rsidRPr="00AA743A">
        <w:rPr>
          <w:rFonts w:ascii="Century Schoolbook" w:hAnsi="Century Schoolbook" w:cs="Times New Roman"/>
          <w:sz w:val="24"/>
          <w:szCs w:val="24"/>
          <w:vertAlign w:val="superscript"/>
        </w:rPr>
        <w:t>th</w:t>
      </w:r>
      <w:r w:rsidRPr="00AA743A">
        <w:rPr>
          <w:rFonts w:ascii="Century Schoolbook" w:hAnsi="Century Schoolbook" w:cs="Times New Roman"/>
          <w:sz w:val="24"/>
          <w:szCs w:val="24"/>
        </w:rPr>
        <w:t xml:space="preserve"> Anniversary Annual Meeting, which was held in Houston in 1995.</w:t>
      </w:r>
    </w:p>
    <w:p w14:paraId="0B113806" w14:textId="77777777" w:rsidR="00CD1D05" w:rsidRPr="00AA743A" w:rsidRDefault="00CD1D05" w:rsidP="00907C39">
      <w:pPr>
        <w:tabs>
          <w:tab w:val="left" w:pos="1080"/>
        </w:tabs>
        <w:spacing w:after="0"/>
        <w:rPr>
          <w:rFonts w:ascii="Century Schoolbook" w:hAnsi="Century Schoolbook" w:cs="Times New Roman"/>
          <w:sz w:val="24"/>
          <w:szCs w:val="24"/>
        </w:rPr>
      </w:pPr>
    </w:p>
    <w:p w14:paraId="2E9F05D0" w14:textId="77777777" w:rsidR="00CD1D05" w:rsidRPr="00AA743A" w:rsidRDefault="00CD1D05"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Tell me that by then you’d had enough.</w:t>
      </w:r>
    </w:p>
    <w:p w14:paraId="25AEC8EB" w14:textId="77777777" w:rsidR="00CD1D05" w:rsidRPr="00AA743A" w:rsidRDefault="00CD1D05" w:rsidP="00907C39">
      <w:pPr>
        <w:tabs>
          <w:tab w:val="left" w:pos="1080"/>
        </w:tabs>
        <w:spacing w:after="0"/>
        <w:rPr>
          <w:rFonts w:ascii="Century Schoolbook" w:hAnsi="Century Schoolbook" w:cs="Times New Roman"/>
          <w:sz w:val="24"/>
          <w:szCs w:val="24"/>
        </w:rPr>
      </w:pPr>
    </w:p>
    <w:p w14:paraId="3D5E965E" w14:textId="77777777" w:rsidR="00CD1D05" w:rsidRPr="00AA743A" w:rsidRDefault="00CD1D05"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Nope.  Executive Committee, 1996-99.</w:t>
      </w:r>
    </w:p>
    <w:p w14:paraId="70BB7A6C" w14:textId="77777777" w:rsidR="00CD1D05" w:rsidRPr="00AA743A" w:rsidRDefault="00CD1D05" w:rsidP="00907C39">
      <w:pPr>
        <w:tabs>
          <w:tab w:val="left" w:pos="1080"/>
        </w:tabs>
        <w:spacing w:after="0"/>
        <w:rPr>
          <w:rFonts w:ascii="Century Schoolbook" w:hAnsi="Century Schoolbook" w:cs="Times New Roman"/>
          <w:sz w:val="24"/>
          <w:szCs w:val="24"/>
        </w:rPr>
      </w:pPr>
    </w:p>
    <w:p w14:paraId="63547F1D" w14:textId="77777777" w:rsidR="00CD1D05" w:rsidRPr="00AA743A" w:rsidRDefault="00CD1D05"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I actually know what comes next, because I eventually served on that committee.</w:t>
      </w:r>
    </w:p>
    <w:p w14:paraId="3B9D5B5E" w14:textId="77777777" w:rsidR="00CD1D05" w:rsidRPr="00AA743A" w:rsidRDefault="00CD1D05" w:rsidP="00907C39">
      <w:pPr>
        <w:tabs>
          <w:tab w:val="left" w:pos="1080"/>
        </w:tabs>
        <w:spacing w:after="0"/>
        <w:rPr>
          <w:rFonts w:ascii="Century Schoolbook" w:hAnsi="Century Schoolbook" w:cs="Times New Roman"/>
          <w:sz w:val="24"/>
          <w:szCs w:val="24"/>
        </w:rPr>
      </w:pPr>
    </w:p>
    <w:p w14:paraId="1EC70B34" w14:textId="77777777" w:rsidR="00CD1D05" w:rsidRPr="00AA743A" w:rsidRDefault="00CD1D05"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Yup, Chair of the Standing Committee on the Annual Meeting, from 1998 to 2017.  My longest gig.  I really vividly remember Laura Kalman</w:t>
      </w:r>
      <w:r w:rsidR="00491CB7">
        <w:rPr>
          <w:rFonts w:ascii="Century Schoolbook" w:hAnsi="Century Schoolbook" w:cs="Times New Roman"/>
          <w:sz w:val="24"/>
          <w:szCs w:val="24"/>
        </w:rPr>
        <w:t>,</w:t>
      </w:r>
      <w:r w:rsidRPr="00AA743A">
        <w:rPr>
          <w:rFonts w:ascii="Century Schoolbook" w:hAnsi="Century Schoolbook" w:cs="Times New Roman"/>
          <w:sz w:val="24"/>
          <w:szCs w:val="24"/>
        </w:rPr>
        <w:t xml:space="preserve"> who was then President (she also has done a personal history), approaching me in a hallway of </w:t>
      </w:r>
      <w:r w:rsidR="000B3B2B" w:rsidRPr="00AA743A">
        <w:rPr>
          <w:rFonts w:ascii="Century Schoolbook" w:hAnsi="Century Schoolbook" w:cs="Times New Roman"/>
          <w:sz w:val="24"/>
          <w:szCs w:val="24"/>
        </w:rPr>
        <w:t>the Hilton</w:t>
      </w:r>
      <w:r w:rsidRPr="00AA743A">
        <w:rPr>
          <w:rFonts w:ascii="Century Schoolbook" w:hAnsi="Century Schoolbook" w:cs="Times New Roman"/>
          <w:sz w:val="24"/>
          <w:szCs w:val="24"/>
        </w:rPr>
        <w:t xml:space="preserve"> at the 1998 Annual Meeting in Seattle, and telling me that the Society was in </w:t>
      </w:r>
      <w:r w:rsidR="00491CB7">
        <w:rPr>
          <w:rFonts w:ascii="Century Schoolbook" w:hAnsi="Century Schoolbook" w:cs="Times New Roman"/>
          <w:sz w:val="24"/>
          <w:szCs w:val="24"/>
        </w:rPr>
        <w:t>“</w:t>
      </w:r>
      <w:r w:rsidRPr="00AA743A">
        <w:rPr>
          <w:rFonts w:ascii="Century Schoolbook" w:hAnsi="Century Schoolbook" w:cs="Times New Roman"/>
          <w:sz w:val="24"/>
          <w:szCs w:val="24"/>
        </w:rPr>
        <w:t>big trouble</w:t>
      </w:r>
      <w:r w:rsidR="00491CB7">
        <w:rPr>
          <w:rFonts w:ascii="Century Schoolbook" w:hAnsi="Century Schoolbook" w:cs="Times New Roman"/>
          <w:sz w:val="24"/>
          <w:szCs w:val="24"/>
        </w:rPr>
        <w:t>”</w:t>
      </w:r>
      <w:r w:rsidRPr="00AA743A">
        <w:rPr>
          <w:rFonts w:ascii="Century Schoolbook" w:hAnsi="Century Schoolbook" w:cs="Times New Roman"/>
          <w:sz w:val="24"/>
          <w:szCs w:val="24"/>
        </w:rPr>
        <w:t xml:space="preserve"> as to coming meetings.  All </w:t>
      </w:r>
      <w:r w:rsidRPr="00AA743A">
        <w:rPr>
          <w:rFonts w:ascii="Century Schoolbook" w:hAnsi="Century Schoolbook" w:cs="Times New Roman"/>
          <w:sz w:val="24"/>
          <w:szCs w:val="24"/>
        </w:rPr>
        <w:lastRenderedPageBreak/>
        <w:t>we had booked at that point was Toronto the next year.  After that, nothing.  So I signed on to do Annual Meetings.</w:t>
      </w:r>
    </w:p>
    <w:p w14:paraId="55058C80" w14:textId="77777777" w:rsidR="00CD1D05" w:rsidRPr="00AA743A" w:rsidRDefault="00CD1D05" w:rsidP="00907C39">
      <w:pPr>
        <w:tabs>
          <w:tab w:val="left" w:pos="1080"/>
        </w:tabs>
        <w:spacing w:after="0"/>
        <w:rPr>
          <w:rFonts w:ascii="Century Schoolbook" w:hAnsi="Century Schoolbook" w:cs="Times New Roman"/>
          <w:sz w:val="24"/>
          <w:szCs w:val="24"/>
        </w:rPr>
      </w:pPr>
    </w:p>
    <w:p w14:paraId="50EBF6B2" w14:textId="77777777" w:rsidR="00CD1D05" w:rsidRPr="00AA743A" w:rsidRDefault="00CD1D05"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You must have done something decent as chair to have stayed on so long in the role.</w:t>
      </w:r>
    </w:p>
    <w:p w14:paraId="0763EF99" w14:textId="77777777" w:rsidR="00CD1D05" w:rsidRPr="00AA743A" w:rsidRDefault="00CD1D05" w:rsidP="00907C39">
      <w:pPr>
        <w:tabs>
          <w:tab w:val="left" w:pos="1080"/>
        </w:tabs>
        <w:spacing w:after="0"/>
        <w:rPr>
          <w:rFonts w:ascii="Century Schoolbook" w:hAnsi="Century Schoolbook" w:cs="Times New Roman"/>
          <w:sz w:val="24"/>
          <w:szCs w:val="24"/>
        </w:rPr>
      </w:pPr>
    </w:p>
    <w:p w14:paraId="1FEB6766" w14:textId="77777777" w:rsidR="000A0363" w:rsidRPr="00AA743A" w:rsidRDefault="00CD1D05"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I at least did some things differently.  I decid</w:t>
      </w:r>
      <w:r w:rsidR="00763C63" w:rsidRPr="00AA743A">
        <w:rPr>
          <w:rFonts w:ascii="Century Schoolbook" w:hAnsi="Century Schoolbook" w:cs="Times New Roman"/>
          <w:sz w:val="24"/>
          <w:szCs w:val="24"/>
        </w:rPr>
        <w:t xml:space="preserve">ed to book meetings three </w:t>
      </w:r>
      <w:r w:rsidR="003B55F9">
        <w:rPr>
          <w:rFonts w:ascii="Century Schoolbook" w:hAnsi="Century Schoolbook" w:cs="Times New Roman"/>
          <w:sz w:val="24"/>
          <w:szCs w:val="24"/>
        </w:rPr>
        <w:t xml:space="preserve">years in advance </w:t>
      </w:r>
      <w:r w:rsidR="00763C63" w:rsidRPr="00AA743A">
        <w:rPr>
          <w:rFonts w:ascii="Century Schoolbook" w:hAnsi="Century Schoolbook" w:cs="Times New Roman"/>
          <w:sz w:val="24"/>
          <w:szCs w:val="24"/>
        </w:rPr>
        <w:t>whenever possible, which was most of the time</w:t>
      </w:r>
      <w:r w:rsidRPr="00AA743A">
        <w:rPr>
          <w:rFonts w:ascii="Century Schoolbook" w:hAnsi="Century Schoolbook" w:cs="Times New Roman"/>
          <w:sz w:val="24"/>
          <w:szCs w:val="24"/>
        </w:rPr>
        <w:t xml:space="preserve">.  </w:t>
      </w:r>
      <w:r w:rsidR="000A0363" w:rsidRPr="00AA743A">
        <w:rPr>
          <w:rFonts w:ascii="Century Schoolbook" w:hAnsi="Century Schoolbook" w:cs="Times New Roman"/>
          <w:sz w:val="24"/>
          <w:szCs w:val="24"/>
        </w:rPr>
        <w:t xml:space="preserve">I worked with an outside consultant to professionalize the process by which the Society sought bids from hotels.  Once I got the bids, I did usually a three-day site visit to the host city to tour all of the prospective venues.  The hotels comp sleeping rooms, but you have to fly yourself in and out.  Or you did.  Now the Society covers that expense.  </w:t>
      </w:r>
    </w:p>
    <w:p w14:paraId="24EA6AFB" w14:textId="77777777" w:rsidR="000A0363" w:rsidRPr="00AA743A" w:rsidRDefault="000A0363" w:rsidP="00907C39">
      <w:pPr>
        <w:tabs>
          <w:tab w:val="left" w:pos="1080"/>
        </w:tabs>
        <w:spacing w:after="0"/>
        <w:rPr>
          <w:rFonts w:ascii="Century Schoolbook" w:hAnsi="Century Schoolbook" w:cs="Times New Roman"/>
          <w:sz w:val="24"/>
          <w:szCs w:val="24"/>
        </w:rPr>
      </w:pPr>
    </w:p>
    <w:p w14:paraId="5016D821" w14:textId="77777777" w:rsidR="000A0363" w:rsidRPr="00AA743A" w:rsidRDefault="000A0363" w:rsidP="00907C39">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The reason to make those trips isn’</w:t>
      </w:r>
      <w:r w:rsidR="00763C63" w:rsidRPr="00AA743A">
        <w:rPr>
          <w:rFonts w:ascii="Century Schoolbook" w:hAnsi="Century Schoolbook" w:cs="Times New Roman"/>
          <w:sz w:val="24"/>
          <w:szCs w:val="24"/>
        </w:rPr>
        <w:t>t to go</w:t>
      </w:r>
      <w:r w:rsidRPr="00AA743A">
        <w:rPr>
          <w:rFonts w:ascii="Century Schoolbook" w:hAnsi="Century Schoolbook" w:cs="Times New Roman"/>
          <w:sz w:val="24"/>
          <w:szCs w:val="24"/>
        </w:rPr>
        <w:t xml:space="preserve"> </w:t>
      </w:r>
      <w:r w:rsidR="003B55F9">
        <w:rPr>
          <w:rFonts w:ascii="Century Schoolbook" w:hAnsi="Century Schoolbook" w:cs="Times New Roman"/>
          <w:sz w:val="24"/>
          <w:szCs w:val="24"/>
        </w:rPr>
        <w:t xml:space="preserve">on </w:t>
      </w:r>
      <w:r w:rsidRPr="00AA743A">
        <w:rPr>
          <w:rFonts w:ascii="Century Schoolbook" w:hAnsi="Century Schoolbook" w:cs="Times New Roman"/>
          <w:sz w:val="24"/>
          <w:szCs w:val="24"/>
        </w:rPr>
        <w:t>holiday.  Ten or twelve site inspections in the course of a long weekend is work.  But it’s necessary.  It’s amazing, but local arrangement chairs can’t do that adequately themselves (although I always invited them along on the inspections if they wanted to come).  The reason is, they probably have been to several of the hotels and attended an event in the</w:t>
      </w:r>
      <w:r w:rsidR="00763C63" w:rsidRPr="00AA743A">
        <w:rPr>
          <w:rFonts w:ascii="Century Schoolbook" w:hAnsi="Century Schoolbook" w:cs="Times New Roman"/>
          <w:sz w:val="24"/>
          <w:szCs w:val="24"/>
        </w:rPr>
        <w:t>ir</w:t>
      </w:r>
      <w:r w:rsidRPr="00AA743A">
        <w:rPr>
          <w:rFonts w:ascii="Century Schoolbook" w:hAnsi="Century Schoolbook" w:cs="Times New Roman"/>
          <w:sz w:val="24"/>
          <w:szCs w:val="24"/>
        </w:rPr>
        <w:t xml:space="preserve"> ballrooms, but they have no idea how complex it is to assess a whole hotel in light of the needs of an annual meeting: all of panel sessions, receptions, etc.</w:t>
      </w:r>
      <w:r w:rsidR="00763C63" w:rsidRPr="00AA743A">
        <w:rPr>
          <w:rFonts w:ascii="Century Schoolbook" w:hAnsi="Century Schoolbook" w:cs="Times New Roman"/>
          <w:sz w:val="24"/>
          <w:szCs w:val="24"/>
        </w:rPr>
        <w:t xml:space="preserve">  I finally evolved an Excel template that</w:t>
      </w:r>
      <w:r w:rsidRPr="00AA743A">
        <w:rPr>
          <w:rFonts w:ascii="Century Schoolbook" w:hAnsi="Century Schoolbook" w:cs="Times New Roman"/>
          <w:sz w:val="24"/>
          <w:szCs w:val="24"/>
        </w:rPr>
        <w:t xml:space="preserve"> makes assessing the suitability of all the hotels a pretty rote exercise.</w:t>
      </w:r>
    </w:p>
    <w:p w14:paraId="176E45A1" w14:textId="77777777" w:rsidR="000A0363" w:rsidRPr="00AA743A" w:rsidRDefault="000A0363" w:rsidP="00907C39">
      <w:pPr>
        <w:tabs>
          <w:tab w:val="left" w:pos="1080"/>
        </w:tabs>
        <w:spacing w:after="0"/>
        <w:ind w:left="1080"/>
        <w:rPr>
          <w:rFonts w:ascii="Century Schoolbook" w:hAnsi="Century Schoolbook" w:cs="Times New Roman"/>
          <w:sz w:val="24"/>
          <w:szCs w:val="24"/>
        </w:rPr>
      </w:pPr>
    </w:p>
    <w:p w14:paraId="7C71EA95" w14:textId="77777777" w:rsidR="000A0363" w:rsidRPr="00AA743A" w:rsidRDefault="000A0363" w:rsidP="00907C39">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I also, in partnership with the Treasurer, took over from the </w:t>
      </w:r>
      <w:r w:rsidR="003B55F9">
        <w:rPr>
          <w:rFonts w:ascii="Century Schoolbook" w:hAnsi="Century Schoolbook" w:cs="Times New Roman"/>
          <w:sz w:val="24"/>
          <w:szCs w:val="24"/>
        </w:rPr>
        <w:t>L</w:t>
      </w:r>
      <w:r w:rsidRPr="00AA743A">
        <w:rPr>
          <w:rFonts w:ascii="Century Schoolbook" w:hAnsi="Century Schoolbook" w:cs="Times New Roman"/>
          <w:sz w:val="24"/>
          <w:szCs w:val="24"/>
        </w:rPr>
        <w:t xml:space="preserve">ocal </w:t>
      </w:r>
      <w:r w:rsidR="003B55F9">
        <w:rPr>
          <w:rFonts w:ascii="Century Schoolbook" w:hAnsi="Century Schoolbook" w:cs="Times New Roman"/>
          <w:sz w:val="24"/>
          <w:szCs w:val="24"/>
        </w:rPr>
        <w:t>A</w:t>
      </w:r>
      <w:r w:rsidRPr="00AA743A">
        <w:rPr>
          <w:rFonts w:ascii="Century Schoolbook" w:hAnsi="Century Schoolbook" w:cs="Times New Roman"/>
          <w:sz w:val="24"/>
          <w:szCs w:val="24"/>
        </w:rPr>
        <w:t>rrangements chairs a whole lot of the mechanics of setting up the meetings.  When I chaired the 1995 Local Arrangements Committee in Houston, I did everything</w:t>
      </w:r>
      <w:r w:rsidR="003B55F9">
        <w:rPr>
          <w:rFonts w:ascii="Century Schoolbook" w:hAnsi="Century Schoolbook" w:cs="Times New Roman"/>
          <w:sz w:val="24"/>
          <w:szCs w:val="24"/>
        </w:rPr>
        <w:t xml:space="preserve"> </w:t>
      </w:r>
      <w:r w:rsidRPr="00AA743A">
        <w:rPr>
          <w:rFonts w:ascii="Century Schoolbook" w:hAnsi="Century Schoolbook" w:cs="Times New Roman"/>
          <w:sz w:val="24"/>
          <w:szCs w:val="24"/>
        </w:rPr>
        <w:t>--</w:t>
      </w:r>
      <w:r w:rsidR="003B55F9">
        <w:rPr>
          <w:rFonts w:ascii="Century Schoolbook" w:hAnsi="Century Schoolbook" w:cs="Times New Roman"/>
          <w:sz w:val="24"/>
          <w:szCs w:val="24"/>
        </w:rPr>
        <w:t xml:space="preserve"> </w:t>
      </w:r>
      <w:r w:rsidRPr="00AA743A">
        <w:rPr>
          <w:rFonts w:ascii="Century Schoolbook" w:hAnsi="Century Schoolbook" w:cs="Times New Roman"/>
          <w:sz w:val="24"/>
          <w:szCs w:val="24"/>
        </w:rPr>
        <w:t>including all of the contracting for the meeting</w:t>
      </w:r>
      <w:r w:rsidR="003B55F9">
        <w:rPr>
          <w:rFonts w:ascii="Century Schoolbook" w:hAnsi="Century Schoolbook" w:cs="Times New Roman"/>
          <w:sz w:val="24"/>
          <w:szCs w:val="24"/>
        </w:rPr>
        <w:t xml:space="preserve"> -- </w:t>
      </w:r>
      <w:r w:rsidRPr="00AA743A">
        <w:rPr>
          <w:rFonts w:ascii="Century Schoolbook" w:hAnsi="Century Schoolbook" w:cs="Times New Roman"/>
          <w:sz w:val="24"/>
          <w:szCs w:val="24"/>
        </w:rPr>
        <w:t>myself.  Of course, I had been Treasurer before that, so I knew what I was doing.  But the typical L.A. chair doesn’t.</w:t>
      </w:r>
    </w:p>
    <w:p w14:paraId="39413FB4" w14:textId="77777777" w:rsidR="000A0363" w:rsidRPr="00AA743A" w:rsidRDefault="000A0363" w:rsidP="00907C39">
      <w:pPr>
        <w:tabs>
          <w:tab w:val="left" w:pos="1080"/>
        </w:tabs>
        <w:spacing w:after="0"/>
        <w:ind w:left="1080"/>
        <w:rPr>
          <w:rFonts w:ascii="Century Schoolbook" w:hAnsi="Century Schoolbook" w:cs="Times New Roman"/>
          <w:sz w:val="24"/>
          <w:szCs w:val="24"/>
        </w:rPr>
      </w:pPr>
    </w:p>
    <w:p w14:paraId="1735B3AF" w14:textId="77777777" w:rsidR="000A0363" w:rsidRPr="00AA743A" w:rsidRDefault="000A0363" w:rsidP="00907C39">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I did a lot of other things I hope will last, like arranging </w:t>
      </w:r>
      <w:r w:rsidR="003B55F9">
        <w:rPr>
          <w:rFonts w:ascii="Century Schoolbook" w:hAnsi="Century Schoolbook" w:cs="Times New Roman"/>
          <w:sz w:val="24"/>
          <w:szCs w:val="24"/>
        </w:rPr>
        <w:t>a dinner, on</w:t>
      </w:r>
      <w:r w:rsidRPr="00AA743A">
        <w:rPr>
          <w:rFonts w:ascii="Century Schoolbook" w:hAnsi="Century Schoolbook" w:cs="Times New Roman"/>
          <w:sz w:val="24"/>
          <w:szCs w:val="24"/>
        </w:rPr>
        <w:t xml:space="preserve"> the Friday night </w:t>
      </w:r>
      <w:r w:rsidR="003B55F9">
        <w:rPr>
          <w:rFonts w:ascii="Century Schoolbook" w:hAnsi="Century Schoolbook" w:cs="Times New Roman"/>
          <w:sz w:val="24"/>
          <w:szCs w:val="24"/>
        </w:rPr>
        <w:t>of</w:t>
      </w:r>
      <w:r w:rsidRPr="00AA743A">
        <w:rPr>
          <w:rFonts w:ascii="Century Schoolbook" w:hAnsi="Century Schoolbook" w:cs="Times New Roman"/>
          <w:sz w:val="24"/>
          <w:szCs w:val="24"/>
        </w:rPr>
        <w:t xml:space="preserve"> the Annual Meeting</w:t>
      </w:r>
      <w:r w:rsidR="003B55F9">
        <w:rPr>
          <w:rFonts w:ascii="Century Schoolbook" w:hAnsi="Century Schoolbook" w:cs="Times New Roman"/>
          <w:sz w:val="24"/>
          <w:szCs w:val="24"/>
        </w:rPr>
        <w:t>,</w:t>
      </w:r>
      <w:r w:rsidRPr="00AA743A">
        <w:rPr>
          <w:rFonts w:ascii="Century Schoolbook" w:hAnsi="Century Schoolbook" w:cs="Times New Roman"/>
          <w:sz w:val="24"/>
          <w:szCs w:val="24"/>
        </w:rPr>
        <w:t xml:space="preserve"> for the immediate past L</w:t>
      </w:r>
      <w:r w:rsidR="00763C63" w:rsidRPr="00AA743A">
        <w:rPr>
          <w:rFonts w:ascii="Century Schoolbook" w:hAnsi="Century Schoolbook" w:cs="Times New Roman"/>
          <w:sz w:val="24"/>
          <w:szCs w:val="24"/>
        </w:rPr>
        <w:t>.</w:t>
      </w:r>
      <w:r w:rsidRPr="00AA743A">
        <w:rPr>
          <w:rFonts w:ascii="Century Schoolbook" w:hAnsi="Century Schoolbook" w:cs="Times New Roman"/>
          <w:sz w:val="24"/>
          <w:szCs w:val="24"/>
        </w:rPr>
        <w:t xml:space="preserve">A. </w:t>
      </w:r>
      <w:r w:rsidR="003B55F9">
        <w:rPr>
          <w:rFonts w:ascii="Century Schoolbook" w:hAnsi="Century Schoolbook" w:cs="Times New Roman"/>
          <w:sz w:val="24"/>
          <w:szCs w:val="24"/>
        </w:rPr>
        <w:t>c</w:t>
      </w:r>
      <w:r w:rsidRPr="00AA743A">
        <w:rPr>
          <w:rFonts w:ascii="Century Schoolbook" w:hAnsi="Century Schoolbook" w:cs="Times New Roman"/>
          <w:sz w:val="24"/>
          <w:szCs w:val="24"/>
        </w:rPr>
        <w:t>hair, the chair for that meeting, the chair for the next meeting, and me to pool our experience and wisdom.</w:t>
      </w:r>
      <w:r w:rsidR="003B55F9">
        <w:rPr>
          <w:rFonts w:ascii="Century Schoolbook" w:hAnsi="Century Schoolbook" w:cs="Times New Roman"/>
          <w:sz w:val="24"/>
          <w:szCs w:val="24"/>
        </w:rPr>
        <w:t xml:space="preserve">  Eventually, I added Program chairs, too.</w:t>
      </w:r>
    </w:p>
    <w:p w14:paraId="023B0B82" w14:textId="77777777" w:rsidR="000A0363" w:rsidRPr="00AA743A" w:rsidRDefault="000A0363" w:rsidP="00907C39">
      <w:pPr>
        <w:tabs>
          <w:tab w:val="left" w:pos="1080"/>
        </w:tabs>
        <w:spacing w:after="0"/>
        <w:ind w:left="1080"/>
        <w:rPr>
          <w:rFonts w:ascii="Century Schoolbook" w:hAnsi="Century Schoolbook" w:cs="Times New Roman"/>
          <w:sz w:val="24"/>
          <w:szCs w:val="24"/>
        </w:rPr>
      </w:pPr>
    </w:p>
    <w:p w14:paraId="2E351FEB" w14:textId="77777777" w:rsidR="000A0363" w:rsidRPr="00AA743A" w:rsidRDefault="000A0363" w:rsidP="00907C39">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But I’m going on too long.  I obviously got really invested in Standing Committee responsibilities.</w:t>
      </w:r>
    </w:p>
    <w:p w14:paraId="47163BDC" w14:textId="77777777" w:rsidR="000A0363" w:rsidRPr="00AA743A" w:rsidRDefault="000A0363" w:rsidP="00907C39">
      <w:pPr>
        <w:tabs>
          <w:tab w:val="left" w:pos="1080"/>
        </w:tabs>
        <w:spacing w:after="0"/>
        <w:rPr>
          <w:rFonts w:ascii="Century Schoolbook" w:hAnsi="Century Schoolbook" w:cs="Times New Roman"/>
          <w:sz w:val="24"/>
          <w:szCs w:val="24"/>
        </w:rPr>
      </w:pPr>
    </w:p>
    <w:p w14:paraId="3B034E53" w14:textId="77777777" w:rsidR="000A0363" w:rsidRPr="00AA743A" w:rsidRDefault="000A0363"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I almost hate to ask, but is there anything else?</w:t>
      </w:r>
    </w:p>
    <w:p w14:paraId="08E0931B" w14:textId="77777777" w:rsidR="000A0363" w:rsidRPr="00AA743A" w:rsidRDefault="000A0363" w:rsidP="00907C39">
      <w:pPr>
        <w:tabs>
          <w:tab w:val="left" w:pos="1080"/>
        </w:tabs>
        <w:spacing w:after="0"/>
        <w:rPr>
          <w:rFonts w:ascii="Century Schoolbook" w:hAnsi="Century Schoolbook" w:cs="Times New Roman"/>
          <w:sz w:val="24"/>
          <w:szCs w:val="24"/>
        </w:rPr>
      </w:pPr>
    </w:p>
    <w:p w14:paraId="2A783B31" w14:textId="77777777" w:rsidR="000A0363" w:rsidRPr="00AA743A" w:rsidRDefault="000A0363" w:rsidP="00907C39">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Well, of course there was HSP along the way.  Also, I co-chaired Ad Hoc Committee on Archival Arrangements, on which you also served (as you did on the Standing Committee and HSP) in 2017-18.</w:t>
      </w:r>
    </w:p>
    <w:p w14:paraId="61838C1C" w14:textId="77777777" w:rsidR="000A0363" w:rsidRPr="00AA743A" w:rsidRDefault="000A0363" w:rsidP="00907C39">
      <w:pPr>
        <w:tabs>
          <w:tab w:val="left" w:pos="1080"/>
        </w:tabs>
        <w:spacing w:after="0"/>
        <w:rPr>
          <w:rFonts w:ascii="Century Schoolbook" w:hAnsi="Century Schoolbook" w:cs="Times New Roman"/>
          <w:sz w:val="24"/>
          <w:szCs w:val="24"/>
        </w:rPr>
      </w:pPr>
    </w:p>
    <w:p w14:paraId="0EA2E8B0" w14:textId="77777777" w:rsidR="000A0363" w:rsidRPr="00AA743A" w:rsidRDefault="000A0363" w:rsidP="00907C39">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And then I chaired Local Arrangements for the 2018 Annual Meeting in Houston.  The summer before, I spent a month in Methodist Hospital beating pneumonia and having open-heart surgery.  So pulling off that particular Annual Meeting was a real adventure.  </w:t>
      </w:r>
    </w:p>
    <w:p w14:paraId="1AC56B9A" w14:textId="77777777" w:rsidR="000A0363" w:rsidRPr="00AA743A" w:rsidRDefault="000A0363" w:rsidP="00907C39">
      <w:pPr>
        <w:tabs>
          <w:tab w:val="left" w:pos="1080"/>
        </w:tabs>
        <w:spacing w:after="0"/>
        <w:ind w:left="1080"/>
        <w:rPr>
          <w:rFonts w:ascii="Century Schoolbook" w:hAnsi="Century Schoolbook" w:cs="Times New Roman"/>
          <w:sz w:val="24"/>
          <w:szCs w:val="24"/>
        </w:rPr>
      </w:pPr>
    </w:p>
    <w:p w14:paraId="22BDA73F" w14:textId="77777777" w:rsidR="000A0363" w:rsidRPr="00AA743A" w:rsidRDefault="000A0363" w:rsidP="00907C39">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I’m happy now just being a benevolent co-chair</w:t>
      </w:r>
      <w:r w:rsidR="0039667C" w:rsidRPr="00AA743A">
        <w:rPr>
          <w:rFonts w:ascii="Century Schoolbook" w:hAnsi="Century Schoolbook" w:cs="Times New Roman"/>
          <w:sz w:val="24"/>
          <w:szCs w:val="24"/>
        </w:rPr>
        <w:t xml:space="preserve"> as you actually run History of the Society</w:t>
      </w:r>
      <w:r w:rsidR="003B55F9">
        <w:rPr>
          <w:rFonts w:ascii="Century Schoolbook" w:hAnsi="Century Schoolbook" w:cs="Times New Roman"/>
          <w:sz w:val="24"/>
          <w:szCs w:val="24"/>
        </w:rPr>
        <w:t xml:space="preserve"> Project</w:t>
      </w:r>
      <w:r w:rsidR="0039667C" w:rsidRPr="00AA743A">
        <w:rPr>
          <w:rFonts w:ascii="Century Schoolbook" w:hAnsi="Century Schoolbook" w:cs="Times New Roman"/>
          <w:sz w:val="24"/>
          <w:szCs w:val="24"/>
        </w:rPr>
        <w:t>.</w:t>
      </w:r>
    </w:p>
    <w:p w14:paraId="60C5ED7B" w14:textId="77777777" w:rsidR="0039667C" w:rsidRPr="00AA743A" w:rsidRDefault="0039667C" w:rsidP="00907C39">
      <w:pPr>
        <w:tabs>
          <w:tab w:val="left" w:pos="1080"/>
        </w:tabs>
        <w:spacing w:after="0"/>
        <w:ind w:left="1080"/>
        <w:rPr>
          <w:rFonts w:ascii="Century Schoolbook" w:hAnsi="Century Schoolbook" w:cs="Times New Roman"/>
          <w:sz w:val="24"/>
          <w:szCs w:val="24"/>
        </w:rPr>
      </w:pPr>
    </w:p>
    <w:p w14:paraId="24348078" w14:textId="77777777" w:rsidR="0039667C" w:rsidRPr="00AA743A" w:rsidRDefault="0039667C" w:rsidP="00907C39">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But it’s been a great run.  I have literally never been out of office in the Society a day of my academic life.  That’s something!</w:t>
      </w:r>
    </w:p>
    <w:p w14:paraId="0D314DF2" w14:textId="77777777" w:rsidR="0039667C" w:rsidRPr="00AA743A" w:rsidRDefault="0039667C" w:rsidP="00907C39">
      <w:pPr>
        <w:tabs>
          <w:tab w:val="left" w:pos="1080"/>
        </w:tabs>
        <w:spacing w:after="0"/>
        <w:rPr>
          <w:rFonts w:ascii="Century Schoolbook" w:hAnsi="Century Schoolbook" w:cs="Times New Roman"/>
          <w:sz w:val="24"/>
          <w:szCs w:val="24"/>
        </w:rPr>
      </w:pPr>
    </w:p>
    <w:p w14:paraId="3787E1EE" w14:textId="77777777" w:rsidR="0039667C" w:rsidRPr="00AA743A" w:rsidRDefault="0039667C"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It is.  You want to do something totally different now?</w:t>
      </w:r>
    </w:p>
    <w:p w14:paraId="72F336F5" w14:textId="77777777" w:rsidR="0039667C" w:rsidRPr="00AA743A" w:rsidRDefault="0039667C" w:rsidP="00907C39">
      <w:pPr>
        <w:tabs>
          <w:tab w:val="left" w:pos="1080"/>
        </w:tabs>
        <w:spacing w:after="0"/>
        <w:rPr>
          <w:rFonts w:ascii="Century Schoolbook" w:hAnsi="Century Schoolbook" w:cs="Times New Roman"/>
          <w:sz w:val="24"/>
          <w:szCs w:val="24"/>
        </w:rPr>
      </w:pPr>
    </w:p>
    <w:p w14:paraId="77904A7D" w14:textId="77777777" w:rsidR="0039667C" w:rsidRPr="00AA743A" w:rsidRDefault="0039667C"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Craig:</w:t>
      </w:r>
      <w:r w:rsidR="00907C39" w:rsidRPr="00AA743A">
        <w:rPr>
          <w:rFonts w:ascii="Century Schoolbook" w:hAnsi="Century Schoolbook" w:cs="Times New Roman"/>
          <w:sz w:val="24"/>
          <w:szCs w:val="24"/>
        </w:rPr>
        <w:tab/>
      </w:r>
      <w:r w:rsidRPr="00AA743A">
        <w:rPr>
          <w:rFonts w:ascii="Century Schoolbook" w:hAnsi="Century Schoolbook" w:cs="Times New Roman"/>
          <w:sz w:val="24"/>
          <w:szCs w:val="24"/>
        </w:rPr>
        <w:t>Sure.</w:t>
      </w:r>
    </w:p>
    <w:p w14:paraId="7586966B" w14:textId="77777777" w:rsidR="00FA0E04" w:rsidRPr="00AA743A" w:rsidRDefault="00FA0E04" w:rsidP="00907C39">
      <w:pPr>
        <w:tabs>
          <w:tab w:val="left" w:pos="1080"/>
        </w:tabs>
        <w:spacing w:after="0"/>
        <w:rPr>
          <w:rFonts w:ascii="Century Schoolbook" w:hAnsi="Century Schoolbook" w:cs="Times New Roman"/>
          <w:sz w:val="24"/>
          <w:szCs w:val="24"/>
        </w:rPr>
      </w:pPr>
    </w:p>
    <w:p w14:paraId="47456E32" w14:textId="77777777" w:rsidR="00FA0E04" w:rsidRPr="00AA743A" w:rsidRDefault="00FA0E04" w:rsidP="00383F15">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Chuck:</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I know, from talking beforehand, that you’d prefer not to do thumbnails of all the worthies you’ve known in ASLH –</w:t>
      </w:r>
    </w:p>
    <w:p w14:paraId="4DA16096" w14:textId="77777777" w:rsidR="00FA0E04" w:rsidRPr="00AA743A" w:rsidRDefault="00FA0E04" w:rsidP="00907C39">
      <w:pPr>
        <w:tabs>
          <w:tab w:val="left" w:pos="1080"/>
        </w:tabs>
        <w:spacing w:after="0"/>
        <w:rPr>
          <w:rFonts w:ascii="Century Schoolbook" w:hAnsi="Century Schoolbook" w:cs="Times New Roman"/>
          <w:sz w:val="24"/>
          <w:szCs w:val="24"/>
        </w:rPr>
      </w:pPr>
    </w:p>
    <w:p w14:paraId="43032DF6" w14:textId="77777777" w:rsidR="00FA0E04" w:rsidRPr="00AA743A" w:rsidRDefault="00FA0E04" w:rsidP="00383F15">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Well, no.  It’s what we lawyers call a slippery slope.  And it’s also an impossibility.  Under-inclusion would be inevitable.  So, thanks for the opportunity, but no.  And anyway, I’ve tried so hard, through this project, to record the actual voices of so many of them.</w:t>
      </w:r>
    </w:p>
    <w:p w14:paraId="6C071D8B" w14:textId="77777777" w:rsidR="00FA0E04" w:rsidRPr="00AA743A" w:rsidRDefault="00FA0E04" w:rsidP="00907C39">
      <w:pPr>
        <w:tabs>
          <w:tab w:val="left" w:pos="1080"/>
        </w:tabs>
        <w:spacing w:after="0"/>
        <w:rPr>
          <w:rFonts w:ascii="Century Schoolbook" w:hAnsi="Century Schoolbook" w:cs="Times New Roman"/>
          <w:sz w:val="24"/>
          <w:szCs w:val="24"/>
        </w:rPr>
      </w:pPr>
    </w:p>
    <w:p w14:paraId="68053BE7" w14:textId="77777777" w:rsidR="00FA0E04" w:rsidRPr="00AA743A" w:rsidRDefault="00FA0E04"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 and you don’t want to make a big deal of your scholarship.</w:t>
      </w:r>
    </w:p>
    <w:p w14:paraId="2BD80807" w14:textId="77777777" w:rsidR="00FA0E04" w:rsidRPr="00AA743A" w:rsidRDefault="00FA0E04" w:rsidP="00907C39">
      <w:pPr>
        <w:tabs>
          <w:tab w:val="left" w:pos="1080"/>
        </w:tabs>
        <w:spacing w:after="0"/>
        <w:rPr>
          <w:rFonts w:ascii="Century Schoolbook" w:hAnsi="Century Schoolbook" w:cs="Times New Roman"/>
          <w:sz w:val="24"/>
          <w:szCs w:val="24"/>
        </w:rPr>
      </w:pPr>
    </w:p>
    <w:p w14:paraId="19B8B8BB" w14:textId="77777777" w:rsidR="00FA0E04" w:rsidRPr="00AA743A" w:rsidRDefault="00FA0E04" w:rsidP="00383F15">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Are you kidding?  In a Society whose members have produced so much, and so outstanding scholarship?  You and I have had the privilege to know such giants!</w:t>
      </w:r>
    </w:p>
    <w:p w14:paraId="5E939CA6" w14:textId="77777777" w:rsidR="00FA0E04" w:rsidRPr="00AA743A" w:rsidRDefault="00FA0E04" w:rsidP="00907C39">
      <w:pPr>
        <w:tabs>
          <w:tab w:val="left" w:pos="1080"/>
        </w:tabs>
        <w:spacing w:after="0"/>
        <w:rPr>
          <w:rFonts w:ascii="Century Schoolbook" w:hAnsi="Century Schoolbook" w:cs="Times New Roman"/>
          <w:sz w:val="24"/>
          <w:szCs w:val="24"/>
        </w:rPr>
      </w:pPr>
    </w:p>
    <w:p w14:paraId="5FED676A" w14:textId="77777777" w:rsidR="00FA0E04" w:rsidRPr="00AA743A" w:rsidRDefault="00FA0E04"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I can say a couple of things, however, besides: </w:t>
      </w:r>
      <w:r w:rsidR="00541E61">
        <w:rPr>
          <w:rFonts w:ascii="Century Schoolbook" w:hAnsi="Century Schoolbook" w:cs="Times New Roman"/>
          <w:sz w:val="24"/>
          <w:szCs w:val="24"/>
        </w:rPr>
        <w:t>“S</w:t>
      </w:r>
      <w:r w:rsidRPr="00AA743A">
        <w:rPr>
          <w:rFonts w:ascii="Century Schoolbook" w:hAnsi="Century Schoolbook" w:cs="Times New Roman"/>
          <w:sz w:val="24"/>
          <w:szCs w:val="24"/>
        </w:rPr>
        <w:t>ee SSRN.</w:t>
      </w:r>
      <w:r w:rsidR="00541E61">
        <w:rPr>
          <w:rFonts w:ascii="Century Schoolbook" w:hAnsi="Century Schoolbook" w:cs="Times New Roman"/>
          <w:sz w:val="24"/>
          <w:szCs w:val="24"/>
        </w:rPr>
        <w:t>”</w:t>
      </w:r>
    </w:p>
    <w:p w14:paraId="31A548EA" w14:textId="77777777" w:rsidR="00FA0E04" w:rsidRPr="00AA743A" w:rsidRDefault="00FA0E04" w:rsidP="00383F15">
      <w:pPr>
        <w:tabs>
          <w:tab w:val="left" w:pos="1080"/>
        </w:tabs>
        <w:spacing w:after="0"/>
        <w:ind w:left="1080"/>
        <w:rPr>
          <w:rFonts w:ascii="Century Schoolbook" w:hAnsi="Century Schoolbook" w:cs="Times New Roman"/>
          <w:sz w:val="24"/>
          <w:szCs w:val="24"/>
        </w:rPr>
      </w:pPr>
    </w:p>
    <w:p w14:paraId="2CEB1911" w14:textId="77777777" w:rsidR="00FA0E04" w:rsidRPr="00AA743A" w:rsidRDefault="00FA0E04"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One is that I am happy to give myself credit for bending what would have occurred if I hadn’t wanted so much to do history.  My first dean asked, after all the courses I’d listed that I would have liked to teach (and turning me down for </w:t>
      </w:r>
      <w:r w:rsidR="00541E61">
        <w:rPr>
          <w:rFonts w:ascii="Century Schoolbook" w:hAnsi="Century Schoolbook" w:cs="Times New Roman"/>
          <w:sz w:val="24"/>
          <w:szCs w:val="24"/>
        </w:rPr>
        <w:t>L</w:t>
      </w:r>
      <w:r w:rsidRPr="00AA743A">
        <w:rPr>
          <w:rFonts w:ascii="Century Schoolbook" w:hAnsi="Century Schoolbook" w:cs="Times New Roman"/>
          <w:sz w:val="24"/>
          <w:szCs w:val="24"/>
        </w:rPr>
        <w:t xml:space="preserve">egal </w:t>
      </w:r>
      <w:r w:rsidR="00541E61">
        <w:rPr>
          <w:rFonts w:ascii="Century Schoolbook" w:hAnsi="Century Schoolbook" w:cs="Times New Roman"/>
          <w:sz w:val="24"/>
          <w:szCs w:val="24"/>
        </w:rPr>
        <w:t>H</w:t>
      </w:r>
      <w:r w:rsidRPr="00AA743A">
        <w:rPr>
          <w:rFonts w:ascii="Century Schoolbook" w:hAnsi="Century Schoolbook" w:cs="Times New Roman"/>
          <w:sz w:val="24"/>
          <w:szCs w:val="24"/>
        </w:rPr>
        <w:t>istory</w:t>
      </w:r>
      <w:r w:rsidR="00DA16BF">
        <w:rPr>
          <w:rFonts w:ascii="Century Schoolbook" w:hAnsi="Century Schoolbook" w:cs="Times New Roman"/>
          <w:sz w:val="24"/>
          <w:szCs w:val="24"/>
        </w:rPr>
        <w:t>)</w:t>
      </w:r>
      <w:r w:rsidRPr="00AA743A">
        <w:rPr>
          <w:rFonts w:ascii="Century Schoolbook" w:hAnsi="Century Schoolbook" w:cs="Times New Roman"/>
          <w:sz w:val="24"/>
          <w:szCs w:val="24"/>
        </w:rPr>
        <w:t xml:space="preserve">, if I’d be willing to bring Copyright </w:t>
      </w:r>
      <w:r w:rsidRPr="00AA743A">
        <w:rPr>
          <w:rFonts w:ascii="Century Schoolbook" w:hAnsi="Century Schoolbook" w:cs="Times New Roman"/>
          <w:sz w:val="24"/>
          <w:szCs w:val="24"/>
        </w:rPr>
        <w:lastRenderedPageBreak/>
        <w:t xml:space="preserve">“inside,” that is, if I’d be willing to take over the course from the Music Row adjunct who’d been teaching it.  This is Nashville in 1981, remember.  </w:t>
      </w:r>
    </w:p>
    <w:p w14:paraId="522D75C5" w14:textId="77777777" w:rsidR="00FA0E04" w:rsidRPr="00AA743A" w:rsidRDefault="00FA0E04" w:rsidP="00383F15">
      <w:pPr>
        <w:tabs>
          <w:tab w:val="left" w:pos="1080"/>
        </w:tabs>
        <w:spacing w:after="0"/>
        <w:ind w:left="1080"/>
        <w:rPr>
          <w:rFonts w:ascii="Century Schoolbook" w:hAnsi="Century Schoolbook" w:cs="Times New Roman"/>
          <w:sz w:val="24"/>
          <w:szCs w:val="24"/>
        </w:rPr>
      </w:pPr>
    </w:p>
    <w:p w14:paraId="350BE32E" w14:textId="77777777" w:rsidR="00FA0E04" w:rsidRPr="00AA743A" w:rsidRDefault="00FA0E04"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What ran through my mind was: I’ve never had an intellectual property course in my life; I’ve never filed a single copyright registration; I’ll be one day ahead of the students in learning up the subject.  But I figured the right answer to the Dean’s question was </w:t>
      </w:r>
      <w:r w:rsidR="00541E61">
        <w:rPr>
          <w:rFonts w:ascii="Century Schoolbook" w:hAnsi="Century Schoolbook" w:cs="Times New Roman"/>
          <w:sz w:val="24"/>
          <w:szCs w:val="24"/>
        </w:rPr>
        <w:t>“</w:t>
      </w:r>
      <w:r w:rsidRPr="00AA743A">
        <w:rPr>
          <w:rFonts w:ascii="Century Schoolbook" w:hAnsi="Century Schoolbook" w:cs="Times New Roman"/>
          <w:sz w:val="24"/>
          <w:szCs w:val="24"/>
        </w:rPr>
        <w:t>yes,</w:t>
      </w:r>
      <w:r w:rsidR="00541E61">
        <w:rPr>
          <w:rFonts w:ascii="Century Schoolbook" w:hAnsi="Century Schoolbook" w:cs="Times New Roman"/>
          <w:sz w:val="24"/>
          <w:szCs w:val="24"/>
        </w:rPr>
        <w:t xml:space="preserve"> I’d love to,”</w:t>
      </w:r>
      <w:r w:rsidRPr="00AA743A">
        <w:rPr>
          <w:rFonts w:ascii="Century Schoolbook" w:hAnsi="Century Schoolbook" w:cs="Times New Roman"/>
          <w:sz w:val="24"/>
          <w:szCs w:val="24"/>
        </w:rPr>
        <w:t xml:space="preserve"> so that’s what I said.</w:t>
      </w:r>
    </w:p>
    <w:p w14:paraId="241722AC" w14:textId="77777777" w:rsidR="00FA0E04" w:rsidRPr="00AA743A" w:rsidRDefault="00FA0E04" w:rsidP="00383F15">
      <w:pPr>
        <w:tabs>
          <w:tab w:val="left" w:pos="1080"/>
        </w:tabs>
        <w:spacing w:after="0"/>
        <w:ind w:left="1080"/>
        <w:rPr>
          <w:rFonts w:ascii="Century Schoolbook" w:hAnsi="Century Schoolbook" w:cs="Times New Roman"/>
          <w:sz w:val="24"/>
          <w:szCs w:val="24"/>
        </w:rPr>
      </w:pPr>
    </w:p>
    <w:p w14:paraId="2699D47D" w14:textId="77777777" w:rsidR="00FA0E04" w:rsidRPr="00AA743A" w:rsidRDefault="00FA0E04"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This is 38 years late</w:t>
      </w:r>
      <w:r w:rsidR="00541E61">
        <w:rPr>
          <w:rFonts w:ascii="Century Schoolbook" w:hAnsi="Century Schoolbook" w:cs="Times New Roman"/>
          <w:sz w:val="24"/>
          <w:szCs w:val="24"/>
        </w:rPr>
        <w:t>r</w:t>
      </w:r>
      <w:r w:rsidRPr="00AA743A">
        <w:rPr>
          <w:rFonts w:ascii="Century Schoolbook" w:hAnsi="Century Schoolbook" w:cs="Times New Roman"/>
          <w:sz w:val="24"/>
          <w:szCs w:val="24"/>
        </w:rPr>
        <w:t>.  My casebook in Copyright is in its 11</w:t>
      </w:r>
      <w:r w:rsidRPr="00AA743A">
        <w:rPr>
          <w:rFonts w:ascii="Century Schoolbook" w:hAnsi="Century Schoolbook" w:cs="Times New Roman"/>
          <w:sz w:val="24"/>
          <w:szCs w:val="24"/>
          <w:vertAlign w:val="superscript"/>
        </w:rPr>
        <w:t>th</w:t>
      </w:r>
      <w:r w:rsidRPr="00AA743A">
        <w:rPr>
          <w:rFonts w:ascii="Century Schoolbook" w:hAnsi="Century Schoolbook" w:cs="Times New Roman"/>
          <w:sz w:val="24"/>
          <w:szCs w:val="24"/>
        </w:rPr>
        <w:t xml:space="preserve"> Edition.</w:t>
      </w:r>
    </w:p>
    <w:p w14:paraId="76797521" w14:textId="77777777" w:rsidR="00FA0E04" w:rsidRPr="00AA743A" w:rsidRDefault="00FA0E04" w:rsidP="00383F15">
      <w:pPr>
        <w:tabs>
          <w:tab w:val="left" w:pos="1080"/>
        </w:tabs>
        <w:spacing w:after="0"/>
        <w:ind w:left="1080"/>
        <w:rPr>
          <w:rFonts w:ascii="Century Schoolbook" w:hAnsi="Century Schoolbook" w:cs="Times New Roman"/>
          <w:sz w:val="24"/>
          <w:szCs w:val="24"/>
        </w:rPr>
      </w:pPr>
    </w:p>
    <w:p w14:paraId="2C8F7C42" w14:textId="77777777" w:rsidR="00FA0E04" w:rsidRPr="00AA743A" w:rsidRDefault="00FA0E04"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But what gives me the greatest satisfaction is that I outsmarted my fate.  I managed to capture an admittedly small, but to me very satisfying niche: I am a leading legal historian in the field of Copyright.  So there, Mr. First Dean!</w:t>
      </w:r>
      <w:r w:rsidR="00541E61">
        <w:rPr>
          <w:rFonts w:ascii="Century Schoolbook" w:hAnsi="Century Schoolbook" w:cs="Times New Roman"/>
          <w:sz w:val="24"/>
          <w:szCs w:val="24"/>
        </w:rPr>
        <w:t xml:space="preserve">  And by the way, I made Legal History a non-negotiable demand when Houston offered me a position.</w:t>
      </w:r>
    </w:p>
    <w:p w14:paraId="179EC0D4" w14:textId="77777777" w:rsidR="00FA0E04" w:rsidRPr="00AA743A" w:rsidRDefault="00FA0E04" w:rsidP="00907C39">
      <w:pPr>
        <w:tabs>
          <w:tab w:val="left" w:pos="1080"/>
        </w:tabs>
        <w:spacing w:after="0"/>
        <w:rPr>
          <w:rFonts w:ascii="Century Schoolbook" w:hAnsi="Century Schoolbook" w:cs="Times New Roman"/>
          <w:sz w:val="24"/>
          <w:szCs w:val="24"/>
        </w:rPr>
      </w:pPr>
    </w:p>
    <w:p w14:paraId="4058381E" w14:textId="77777777" w:rsidR="00FA0E04" w:rsidRPr="00AA743A" w:rsidRDefault="00FA0E04"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And the other thing?</w:t>
      </w:r>
    </w:p>
    <w:p w14:paraId="136DAC18" w14:textId="77777777" w:rsidR="00FA0E04" w:rsidRPr="00AA743A" w:rsidRDefault="00FA0E04" w:rsidP="00907C39">
      <w:pPr>
        <w:tabs>
          <w:tab w:val="left" w:pos="1080"/>
        </w:tabs>
        <w:spacing w:after="0"/>
        <w:rPr>
          <w:rFonts w:ascii="Century Schoolbook" w:hAnsi="Century Schoolbook" w:cs="Times New Roman"/>
          <w:sz w:val="24"/>
          <w:szCs w:val="24"/>
        </w:rPr>
      </w:pPr>
    </w:p>
    <w:p w14:paraId="716FDC59" w14:textId="77777777" w:rsidR="00FA0E04" w:rsidRPr="00AA743A" w:rsidRDefault="00FA0E04" w:rsidP="00383F15">
      <w:pPr>
        <w:tabs>
          <w:tab w:val="left" w:pos="1080"/>
          <w:tab w:val="right" w:pos="9356"/>
        </w:tabs>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I think it’s fair to say that I actually created another admittedly very small field of legal history studies: the importance of the early Reporters of Decisions to the pre-eminence of the Supreme Court of the United States as we know it today.  My first arti</w:t>
      </w:r>
      <w:r w:rsidR="00F735C5" w:rsidRPr="00AA743A">
        <w:rPr>
          <w:rFonts w:ascii="Century Schoolbook" w:hAnsi="Century Schoolbook" w:cs="Times New Roman"/>
          <w:sz w:val="24"/>
          <w:szCs w:val="24"/>
        </w:rPr>
        <w:t>cle, for which I can even recall</w:t>
      </w:r>
      <w:r w:rsidRPr="00AA743A">
        <w:rPr>
          <w:rFonts w:ascii="Century Schoolbook" w:hAnsi="Century Schoolbook" w:cs="Times New Roman"/>
          <w:sz w:val="24"/>
          <w:szCs w:val="24"/>
        </w:rPr>
        <w:t xml:space="preserve"> the cite, was </w:t>
      </w:r>
      <w:r w:rsidRPr="00EC7C46">
        <w:rPr>
          <w:rFonts w:ascii="Century Schoolbook" w:hAnsi="Century Schoolbook" w:cs="Times New Roman"/>
          <w:i/>
          <w:iCs/>
          <w:sz w:val="24"/>
          <w:szCs w:val="24"/>
        </w:rPr>
        <w:t>The Rise of the Supreme Court Reporter: An Institutional Perspective on Marshall Court Ascendancy</w:t>
      </w:r>
      <w:r w:rsidR="00C1759A">
        <w:rPr>
          <w:rFonts w:ascii="Century Schoolbook" w:hAnsi="Century Schoolbook" w:cs="Times New Roman"/>
          <w:iCs/>
          <w:sz w:val="24"/>
          <w:szCs w:val="24"/>
        </w:rPr>
        <w:t>,</w:t>
      </w:r>
      <w:r w:rsidRPr="00AA743A">
        <w:rPr>
          <w:rFonts w:ascii="Century Schoolbook" w:hAnsi="Century Schoolbook" w:cs="Times New Roman"/>
          <w:sz w:val="24"/>
          <w:szCs w:val="24"/>
        </w:rPr>
        <w:t xml:space="preserve"> 83 Mich. L. Rev. 1291 (1985).</w:t>
      </w:r>
      <w:r w:rsidR="00F735C5" w:rsidRPr="00AA743A">
        <w:rPr>
          <w:rFonts w:ascii="Century Schoolbook" w:hAnsi="Century Schoolbook" w:cs="Times New Roman"/>
          <w:sz w:val="24"/>
          <w:szCs w:val="24"/>
        </w:rPr>
        <w:t xml:space="preserve">  I wrote a piece </w:t>
      </w:r>
      <w:r w:rsidR="00541E61">
        <w:rPr>
          <w:rFonts w:ascii="Century Schoolbook" w:hAnsi="Century Schoolbook" w:cs="Times New Roman"/>
          <w:sz w:val="24"/>
          <w:szCs w:val="24"/>
        </w:rPr>
        <w:t xml:space="preserve">years later </w:t>
      </w:r>
      <w:r w:rsidR="00F735C5" w:rsidRPr="00AA743A">
        <w:rPr>
          <w:rFonts w:ascii="Century Schoolbook" w:hAnsi="Century Schoolbook" w:cs="Times New Roman"/>
          <w:sz w:val="24"/>
          <w:szCs w:val="24"/>
        </w:rPr>
        <w:t xml:space="preserve">about </w:t>
      </w:r>
      <w:r w:rsidR="00C974C3" w:rsidRPr="00AA743A">
        <w:rPr>
          <w:rFonts w:ascii="Century Schoolbook" w:hAnsi="Century Schoolbook" w:cs="Times New Roman"/>
          <w:sz w:val="24"/>
          <w:szCs w:val="24"/>
        </w:rPr>
        <w:t>all 15 of the Reporters, nominative and anonymous both, from 1790 to 2005.</w:t>
      </w:r>
    </w:p>
    <w:p w14:paraId="6B65350C" w14:textId="77777777" w:rsidR="00FA0E04" w:rsidRPr="00AA743A" w:rsidRDefault="00C974C3" w:rsidP="00383F15">
      <w:pPr>
        <w:tabs>
          <w:tab w:val="left" w:pos="1080"/>
          <w:tab w:val="right" w:pos="9356"/>
        </w:tabs>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The </w:t>
      </w:r>
      <w:r w:rsidR="00541E61">
        <w:rPr>
          <w:rFonts w:ascii="Century Schoolbook" w:hAnsi="Century Schoolbook" w:cs="Times New Roman"/>
          <w:sz w:val="24"/>
          <w:szCs w:val="24"/>
        </w:rPr>
        <w:t xml:space="preserve">whole </w:t>
      </w:r>
      <w:r w:rsidRPr="00AA743A">
        <w:rPr>
          <w:rFonts w:ascii="Century Schoolbook" w:hAnsi="Century Schoolbook" w:cs="Times New Roman"/>
          <w:sz w:val="24"/>
          <w:szCs w:val="24"/>
        </w:rPr>
        <w:t>thing</w:t>
      </w:r>
      <w:r w:rsidR="00FA0E04" w:rsidRPr="00AA743A">
        <w:rPr>
          <w:rFonts w:ascii="Century Schoolbook" w:hAnsi="Century Schoolbook" w:cs="Times New Roman"/>
          <w:sz w:val="24"/>
          <w:szCs w:val="24"/>
        </w:rPr>
        <w:t xml:space="preserve"> eventually got to be embarrassing.  Whenever anybody needed an article, or a contribution to </w:t>
      </w:r>
      <w:r w:rsidRPr="00AA743A">
        <w:rPr>
          <w:rFonts w:ascii="Century Schoolbook" w:hAnsi="Century Schoolbook" w:cs="Times New Roman"/>
          <w:sz w:val="24"/>
          <w:szCs w:val="24"/>
        </w:rPr>
        <w:t xml:space="preserve">a </w:t>
      </w:r>
      <w:r w:rsidR="00FA0E04" w:rsidRPr="00AA743A">
        <w:rPr>
          <w:rFonts w:ascii="Century Schoolbook" w:hAnsi="Century Schoolbook" w:cs="Times New Roman"/>
          <w:sz w:val="24"/>
          <w:szCs w:val="24"/>
        </w:rPr>
        <w:t>coll</w:t>
      </w:r>
      <w:r w:rsidRPr="00AA743A">
        <w:rPr>
          <w:rFonts w:ascii="Century Schoolbook" w:hAnsi="Century Schoolbook" w:cs="Times New Roman"/>
          <w:sz w:val="24"/>
          <w:szCs w:val="24"/>
        </w:rPr>
        <w:t xml:space="preserve">ection, </w:t>
      </w:r>
      <w:r w:rsidR="00541E61">
        <w:rPr>
          <w:rFonts w:ascii="Century Schoolbook" w:hAnsi="Century Schoolbook" w:cs="Times New Roman"/>
          <w:sz w:val="24"/>
          <w:szCs w:val="24"/>
        </w:rPr>
        <w:t xml:space="preserve">about Reporters, </w:t>
      </w:r>
      <w:r w:rsidRPr="00AA743A">
        <w:rPr>
          <w:rFonts w:ascii="Century Schoolbook" w:hAnsi="Century Schoolbook" w:cs="Times New Roman"/>
          <w:sz w:val="24"/>
          <w:szCs w:val="24"/>
        </w:rPr>
        <w:t>I became the “go to” author</w:t>
      </w:r>
      <w:r w:rsidR="00FA0E04" w:rsidRPr="00AA743A">
        <w:rPr>
          <w:rFonts w:ascii="Century Schoolbook" w:hAnsi="Century Schoolbook" w:cs="Times New Roman"/>
          <w:sz w:val="24"/>
          <w:szCs w:val="24"/>
        </w:rPr>
        <w:t xml:space="preserve">.  So I’ve got pieces and entries scattered everywhere.  Oxford Companion to the Supreme Court of the United States.  Yale Biographical Dictionary of American Law.  American National Biography.  </w:t>
      </w:r>
      <w:r w:rsidR="00541E61">
        <w:rPr>
          <w:rFonts w:ascii="Century Schoolbook" w:hAnsi="Century Schoolbook" w:cs="Times New Roman"/>
          <w:sz w:val="24"/>
          <w:szCs w:val="24"/>
        </w:rPr>
        <w:t>Foundation Press’s Intellectual Property</w:t>
      </w:r>
      <w:r w:rsidRPr="00AA743A">
        <w:rPr>
          <w:rFonts w:ascii="Century Schoolbook" w:hAnsi="Century Schoolbook" w:cs="Times New Roman"/>
          <w:sz w:val="24"/>
          <w:szCs w:val="24"/>
        </w:rPr>
        <w:t xml:space="preserve"> Stories.  </w:t>
      </w:r>
      <w:r w:rsidR="00FA0E04" w:rsidRPr="00AA743A">
        <w:rPr>
          <w:rFonts w:ascii="Century Schoolbook" w:hAnsi="Century Schoolbook" w:cs="Times New Roman"/>
          <w:sz w:val="24"/>
          <w:szCs w:val="24"/>
        </w:rPr>
        <w:t>I mean, it’s ludicrous.</w:t>
      </w:r>
    </w:p>
    <w:p w14:paraId="24B0EACC" w14:textId="77777777" w:rsidR="000D5692" w:rsidRPr="00AA743A" w:rsidRDefault="000D5692" w:rsidP="00383F15">
      <w:pPr>
        <w:tabs>
          <w:tab w:val="left" w:pos="1080"/>
          <w:tab w:val="right" w:pos="9356"/>
        </w:tabs>
        <w:ind w:left="1080"/>
        <w:rPr>
          <w:rFonts w:ascii="Century Schoolbook" w:hAnsi="Century Schoolbook" w:cs="Times New Roman"/>
          <w:sz w:val="24"/>
          <w:szCs w:val="24"/>
        </w:rPr>
      </w:pPr>
      <w:r w:rsidRPr="00AA743A">
        <w:rPr>
          <w:rFonts w:ascii="Century Schoolbook" w:hAnsi="Century Schoolbook" w:cs="Times New Roman"/>
          <w:sz w:val="24"/>
          <w:szCs w:val="24"/>
        </w:rPr>
        <w:t>Can we move on?</w:t>
      </w:r>
    </w:p>
    <w:p w14:paraId="322C5B11" w14:textId="77777777" w:rsidR="000D5692" w:rsidRPr="00AA743A" w:rsidRDefault="000D5692" w:rsidP="00383F15">
      <w:pPr>
        <w:tabs>
          <w:tab w:val="left" w:pos="1080"/>
          <w:tab w:val="right" w:pos="9356"/>
        </w:tabs>
        <w:ind w:left="1080" w:hanging="1080"/>
        <w:rPr>
          <w:rFonts w:ascii="Century Schoolbook" w:hAnsi="Century Schoolbook" w:cs="Times New Roman"/>
          <w:sz w:val="24"/>
          <w:szCs w:val="24"/>
        </w:rPr>
      </w:pPr>
      <w:r w:rsidRPr="00AA743A">
        <w:rPr>
          <w:rFonts w:ascii="Century Schoolbook" w:hAnsi="Century Schoolbook" w:cs="Times New Roman"/>
          <w:sz w:val="24"/>
          <w:szCs w:val="24"/>
        </w:rPr>
        <w:t>Chuck:</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I know you won’t be shy about this one.  Tel</w:t>
      </w:r>
      <w:r w:rsidR="00F735C5" w:rsidRPr="00AA743A">
        <w:rPr>
          <w:rFonts w:ascii="Century Schoolbook" w:hAnsi="Century Schoolbook" w:cs="Times New Roman"/>
          <w:sz w:val="24"/>
          <w:szCs w:val="24"/>
        </w:rPr>
        <w:t>l me about some of your most memorable</w:t>
      </w:r>
      <w:r w:rsidRPr="00AA743A">
        <w:rPr>
          <w:rFonts w:ascii="Century Schoolbook" w:hAnsi="Century Schoolbook" w:cs="Times New Roman"/>
          <w:sz w:val="24"/>
          <w:szCs w:val="24"/>
        </w:rPr>
        <w:t xml:space="preserve"> annual meetings.</w:t>
      </w:r>
    </w:p>
    <w:p w14:paraId="6AAE7589" w14:textId="77777777" w:rsidR="000D5692" w:rsidRPr="00AA743A" w:rsidRDefault="000D5692" w:rsidP="00383F15">
      <w:pPr>
        <w:tabs>
          <w:tab w:val="left" w:pos="1080"/>
          <w:tab w:val="right" w:pos="9356"/>
        </w:tabs>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Let the record</w:t>
      </w:r>
      <w:r w:rsidR="00875E78" w:rsidRPr="00AA743A">
        <w:rPr>
          <w:rFonts w:ascii="Century Schoolbook" w:hAnsi="Century Schoolbook" w:cs="Times New Roman"/>
          <w:sz w:val="24"/>
          <w:szCs w:val="24"/>
        </w:rPr>
        <w:t xml:space="preserve"> reflect a</w:t>
      </w:r>
      <w:r w:rsidRPr="00AA743A">
        <w:rPr>
          <w:rFonts w:ascii="Century Schoolbook" w:hAnsi="Century Schoolbook" w:cs="Times New Roman"/>
          <w:sz w:val="24"/>
          <w:szCs w:val="24"/>
        </w:rPr>
        <w:t xml:space="preserve"> big grin</w:t>
      </w:r>
      <w:r w:rsidR="00875E78" w:rsidRPr="00AA743A">
        <w:rPr>
          <w:rFonts w:ascii="Century Schoolbook" w:hAnsi="Century Schoolbook" w:cs="Times New Roman"/>
          <w:sz w:val="24"/>
          <w:szCs w:val="24"/>
        </w:rPr>
        <w:t xml:space="preserve"> on my face</w:t>
      </w:r>
      <w:r w:rsidRPr="00AA743A">
        <w:rPr>
          <w:rFonts w:ascii="Century Schoolbook" w:hAnsi="Century Schoolbook" w:cs="Times New Roman"/>
          <w:sz w:val="24"/>
          <w:szCs w:val="24"/>
        </w:rPr>
        <w:t xml:space="preserve">.  </w:t>
      </w:r>
      <w:r w:rsidR="00D140C6" w:rsidRPr="00AA743A">
        <w:rPr>
          <w:rFonts w:ascii="Century Schoolbook" w:hAnsi="Century Schoolbook" w:cs="Times New Roman"/>
          <w:sz w:val="24"/>
          <w:szCs w:val="24"/>
        </w:rPr>
        <w:t xml:space="preserve">OK.  First off, my first meeting.  In </w:t>
      </w:r>
      <w:r w:rsidR="003826A2" w:rsidRPr="00AA743A">
        <w:rPr>
          <w:rFonts w:ascii="Century Schoolbook" w:hAnsi="Century Schoolbook" w:cs="Times New Roman"/>
          <w:sz w:val="24"/>
          <w:szCs w:val="24"/>
        </w:rPr>
        <w:t xml:space="preserve">1981.  </w:t>
      </w:r>
      <w:r w:rsidR="00D140C6" w:rsidRPr="00AA743A">
        <w:rPr>
          <w:rFonts w:ascii="Century Schoolbook" w:hAnsi="Century Schoolbook" w:cs="Times New Roman"/>
          <w:sz w:val="24"/>
          <w:szCs w:val="24"/>
        </w:rPr>
        <w:t>Washington, D.C.</w:t>
      </w:r>
      <w:r w:rsidR="00566986" w:rsidRPr="00AA743A">
        <w:rPr>
          <w:rFonts w:ascii="Century Schoolbook" w:hAnsi="Century Schoolbook" w:cs="Times New Roman"/>
          <w:sz w:val="24"/>
          <w:szCs w:val="24"/>
        </w:rPr>
        <w:t>, at the Shoreham</w:t>
      </w:r>
      <w:r w:rsidR="00C33A5F" w:rsidRPr="00AA743A">
        <w:rPr>
          <w:rFonts w:ascii="Century Schoolbook" w:hAnsi="Century Schoolbook" w:cs="Times New Roman"/>
          <w:sz w:val="24"/>
          <w:szCs w:val="24"/>
        </w:rPr>
        <w:t xml:space="preserve"> Hotel</w:t>
      </w:r>
      <w:r w:rsidR="00566986" w:rsidRPr="00AA743A">
        <w:rPr>
          <w:rFonts w:ascii="Century Schoolbook" w:hAnsi="Century Schoolbook" w:cs="Times New Roman"/>
          <w:sz w:val="24"/>
          <w:szCs w:val="24"/>
        </w:rPr>
        <w:t>.</w:t>
      </w:r>
      <w:r w:rsidR="00D140C6" w:rsidRPr="00AA743A">
        <w:rPr>
          <w:rFonts w:ascii="Century Schoolbook" w:hAnsi="Century Schoolbook" w:cs="Times New Roman"/>
          <w:sz w:val="24"/>
          <w:szCs w:val="24"/>
        </w:rPr>
        <w:t xml:space="preserve">  Because </w:t>
      </w:r>
      <w:r w:rsidR="00D140C6" w:rsidRPr="00AA743A">
        <w:rPr>
          <w:rFonts w:ascii="Century Schoolbook" w:hAnsi="Century Schoolbook" w:cs="Times New Roman"/>
          <w:sz w:val="24"/>
          <w:szCs w:val="24"/>
        </w:rPr>
        <w:lastRenderedPageBreak/>
        <w:t>that’s where I got introduced personally to the Society, and to so many members who remain wonderful friends to this day.</w:t>
      </w:r>
      <w:r w:rsidR="00566986" w:rsidRPr="00AA743A">
        <w:rPr>
          <w:rFonts w:ascii="Century Schoolbook" w:hAnsi="Century Schoolbook" w:cs="Times New Roman"/>
          <w:sz w:val="24"/>
          <w:szCs w:val="24"/>
        </w:rPr>
        <w:t xml:space="preserve">  Also, it was exciting, as well a</w:t>
      </w:r>
      <w:r w:rsidR="00875E78" w:rsidRPr="00AA743A">
        <w:rPr>
          <w:rFonts w:ascii="Century Schoolbook" w:hAnsi="Century Schoolbook" w:cs="Times New Roman"/>
          <w:sz w:val="24"/>
          <w:szCs w:val="24"/>
        </w:rPr>
        <w:t>s nerve-wracking, to deliver</w:t>
      </w:r>
      <w:r w:rsidR="00566986" w:rsidRPr="00AA743A">
        <w:rPr>
          <w:rFonts w:ascii="Century Schoolbook" w:hAnsi="Century Schoolbook" w:cs="Times New Roman"/>
          <w:sz w:val="24"/>
          <w:szCs w:val="24"/>
        </w:rPr>
        <w:t xml:space="preserve"> my very first Treasurer’s Report to the Board.</w:t>
      </w:r>
    </w:p>
    <w:p w14:paraId="41E00B38" w14:textId="77777777" w:rsidR="00FA0E04" w:rsidRPr="00AA743A" w:rsidRDefault="00FA0E04" w:rsidP="00907C39">
      <w:pPr>
        <w:tabs>
          <w:tab w:val="left" w:pos="1080"/>
        </w:tabs>
        <w:spacing w:after="0"/>
        <w:rPr>
          <w:rFonts w:ascii="Century Schoolbook" w:hAnsi="Century Schoolbook" w:cs="Times New Roman"/>
          <w:sz w:val="24"/>
          <w:szCs w:val="24"/>
        </w:rPr>
      </w:pPr>
    </w:p>
    <w:p w14:paraId="4B1B4640" w14:textId="77777777" w:rsidR="000A0363" w:rsidRPr="00AA743A" w:rsidRDefault="003826A2"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1984, Newark, Gateway Hilton</w:t>
      </w:r>
      <w:r w:rsidR="00C33A5F" w:rsidRPr="00AA743A">
        <w:rPr>
          <w:rFonts w:ascii="Century Schoolbook" w:hAnsi="Century Schoolbook" w:cs="Times New Roman"/>
          <w:sz w:val="24"/>
          <w:szCs w:val="24"/>
        </w:rPr>
        <w:t xml:space="preserve"> Hotel</w:t>
      </w:r>
      <w:r w:rsidRPr="00AA743A">
        <w:rPr>
          <w:rFonts w:ascii="Century Schoolbook" w:hAnsi="Century Schoolbook" w:cs="Times New Roman"/>
          <w:sz w:val="24"/>
          <w:szCs w:val="24"/>
        </w:rPr>
        <w:t>.  This, for me, was a really formative meeting for me in terms of my later role as Chair of the Standing Committee on the Annual Meeting.  Newark seemed to me, at the time at least, not a lovely place to hold a meeting.  It struck me as a compromise site.  On Saturday night, the chaired professor types among us cabbed into New York City for Broadway shows and what I’m sure were posh dinners.  People like Molly and me, who at least had a well-paying law school appointment, took PATH across the Hudson for a more modest dinner with friends (and got scared half-to-death on the way back by a Bernhard Goetz-type confrontation on the train).  The assistant professors of history sat in their hotel rooms and at</w:t>
      </w:r>
      <w:r w:rsidR="000B3DD0">
        <w:rPr>
          <w:rFonts w:ascii="Century Schoolbook" w:hAnsi="Century Schoolbook" w:cs="Times New Roman"/>
          <w:sz w:val="24"/>
          <w:szCs w:val="24"/>
        </w:rPr>
        <w:t>e</w:t>
      </w:r>
      <w:r w:rsidRPr="00AA743A">
        <w:rPr>
          <w:rFonts w:ascii="Century Schoolbook" w:hAnsi="Century Schoolbook" w:cs="Times New Roman"/>
          <w:sz w:val="24"/>
          <w:szCs w:val="24"/>
        </w:rPr>
        <w:t xml:space="preserve"> PB&amp;J sandwiches for supper.</w:t>
      </w:r>
    </w:p>
    <w:p w14:paraId="7062D618" w14:textId="77777777" w:rsidR="003826A2" w:rsidRPr="00AA743A" w:rsidRDefault="003826A2" w:rsidP="00383F15">
      <w:pPr>
        <w:tabs>
          <w:tab w:val="left" w:pos="1080"/>
        </w:tabs>
        <w:spacing w:after="0"/>
        <w:ind w:left="1080"/>
        <w:rPr>
          <w:rFonts w:ascii="Century Schoolbook" w:hAnsi="Century Schoolbook" w:cs="Times New Roman"/>
          <w:sz w:val="24"/>
          <w:szCs w:val="24"/>
        </w:rPr>
      </w:pPr>
    </w:p>
    <w:p w14:paraId="1ABC568D" w14:textId="77777777" w:rsidR="003826A2" w:rsidRPr="00AA743A" w:rsidRDefault="003826A2"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So when I became Standing Committee Chair, I resolved to locate annual meetings in better surroundings and better hotels and to try to provide better receptions where all attendees could enjoy equally good food and drink.</w:t>
      </w:r>
    </w:p>
    <w:p w14:paraId="46510E34" w14:textId="77777777" w:rsidR="003826A2" w:rsidRPr="00AA743A" w:rsidRDefault="003826A2" w:rsidP="00383F15">
      <w:pPr>
        <w:tabs>
          <w:tab w:val="left" w:pos="1080"/>
        </w:tabs>
        <w:spacing w:after="0"/>
        <w:ind w:left="1080"/>
        <w:rPr>
          <w:rFonts w:ascii="Century Schoolbook" w:hAnsi="Century Schoolbook" w:cs="Times New Roman"/>
          <w:sz w:val="24"/>
          <w:szCs w:val="24"/>
        </w:rPr>
      </w:pPr>
    </w:p>
    <w:p w14:paraId="2E9AB676" w14:textId="77777777" w:rsidR="003826A2" w:rsidRPr="00AA743A" w:rsidRDefault="003826A2"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Fortunately, that was not hard to do.  Our committee operated “opportunistically.”  We had multiple goals we tried to accomplish, including geographical rotation and a host of other factors.  But luckily, there seemed always to be a university (truthfully, usually a law school) that wanted to host us for whatever its own reasons (including fondness for us and for our missions and often a desire to show off the school itself) and to provide sufficient financial support for much more attractive meetings.</w:t>
      </w:r>
    </w:p>
    <w:p w14:paraId="005690FB" w14:textId="77777777" w:rsidR="003826A2" w:rsidRPr="00AA743A" w:rsidRDefault="003826A2" w:rsidP="00907C39">
      <w:pPr>
        <w:tabs>
          <w:tab w:val="left" w:pos="1080"/>
        </w:tabs>
        <w:spacing w:after="0"/>
        <w:rPr>
          <w:rFonts w:ascii="Century Schoolbook" w:hAnsi="Century Schoolbook" w:cs="Times New Roman"/>
          <w:sz w:val="24"/>
          <w:szCs w:val="24"/>
        </w:rPr>
      </w:pPr>
    </w:p>
    <w:p w14:paraId="1404A4EF" w14:textId="77777777" w:rsidR="003826A2" w:rsidRPr="00AA743A" w:rsidRDefault="003826A2"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The locations were welcoming, the hotels were, I thought, generally classy, and the receptions kept members on premises with the promise of excellent victuals and beverages.  Later in my tenure, during the outstanding service of Craig Klafter as Treasurer, ASLH was about to offer receptions on Thursday, Friday, and Saturday nights that functioned as free meals for the assistant professors of history and the </w:t>
      </w:r>
      <w:r w:rsidR="004A7B85" w:rsidRPr="00AA743A">
        <w:rPr>
          <w:rFonts w:ascii="Century Schoolbook" w:hAnsi="Century Schoolbook" w:cs="Times New Roman"/>
          <w:sz w:val="24"/>
          <w:szCs w:val="24"/>
        </w:rPr>
        <w:t>increasing number</w:t>
      </w:r>
      <w:r w:rsidRPr="00AA743A">
        <w:rPr>
          <w:rFonts w:ascii="Century Schoolbook" w:hAnsi="Century Schoolbook" w:cs="Times New Roman"/>
          <w:sz w:val="24"/>
          <w:szCs w:val="24"/>
        </w:rPr>
        <w:t xml:space="preserve"> of graduate students who attended its meetings.</w:t>
      </w:r>
    </w:p>
    <w:p w14:paraId="11381DB3" w14:textId="77777777" w:rsidR="003826A2" w:rsidRPr="00AA743A" w:rsidRDefault="003826A2" w:rsidP="00383F15">
      <w:pPr>
        <w:tabs>
          <w:tab w:val="left" w:pos="1080"/>
        </w:tabs>
        <w:spacing w:after="0"/>
        <w:ind w:left="1080"/>
        <w:rPr>
          <w:rFonts w:ascii="Century Schoolbook" w:hAnsi="Century Schoolbook" w:cs="Times New Roman"/>
          <w:sz w:val="24"/>
          <w:szCs w:val="24"/>
        </w:rPr>
      </w:pPr>
    </w:p>
    <w:p w14:paraId="30D818B4" w14:textId="77777777" w:rsidR="003826A2" w:rsidRPr="00AA743A" w:rsidRDefault="003826A2"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I do confess to one major gaucherie on my part in Newark.  Membership numbers had dropped in the early ‘80s, which is probably how I came by </w:t>
      </w:r>
      <w:r w:rsidRPr="00AA743A">
        <w:rPr>
          <w:rFonts w:ascii="Century Schoolbook" w:hAnsi="Century Schoolbook" w:cs="Times New Roman"/>
          <w:sz w:val="24"/>
          <w:szCs w:val="24"/>
        </w:rPr>
        <w:lastRenderedPageBreak/>
        <w:t>the job as chair.  At the Board meeting on Thursday night, my report contained the names of all those who had dropped their memberships over the last three year</w:t>
      </w:r>
      <w:r w:rsidR="00DE7106">
        <w:rPr>
          <w:rFonts w:ascii="Century Schoolbook" w:hAnsi="Century Schoolbook" w:cs="Times New Roman"/>
          <w:sz w:val="24"/>
          <w:szCs w:val="24"/>
        </w:rPr>
        <w:t>s</w:t>
      </w:r>
      <w:r w:rsidRPr="00AA743A">
        <w:rPr>
          <w:rFonts w:ascii="Century Schoolbook" w:hAnsi="Century Schoolbook" w:cs="Times New Roman"/>
          <w:sz w:val="24"/>
          <w:szCs w:val="24"/>
        </w:rPr>
        <w:t>.  I asked every member of the Board to contact a certain number (I think it was a half dozen each) of our lapsed fellow and urge them to re-up.  The enumeration became famous in Society lore as the “deadbeats list.”</w:t>
      </w:r>
    </w:p>
    <w:p w14:paraId="6D3871A8" w14:textId="77777777" w:rsidR="00144C34" w:rsidRPr="00AA743A" w:rsidRDefault="00144C34" w:rsidP="00383F15">
      <w:pPr>
        <w:tabs>
          <w:tab w:val="left" w:pos="1080"/>
        </w:tabs>
        <w:spacing w:after="0"/>
        <w:ind w:left="1080"/>
        <w:rPr>
          <w:rFonts w:ascii="Century Schoolbook" w:hAnsi="Century Schoolbook" w:cs="Times New Roman"/>
          <w:sz w:val="24"/>
          <w:szCs w:val="24"/>
        </w:rPr>
      </w:pPr>
    </w:p>
    <w:p w14:paraId="296D3C42" w14:textId="77777777" w:rsidR="00F841F0" w:rsidRPr="00AA743A" w:rsidRDefault="00144C34"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1986, Toronto, The Park Plaza Hotel.  I remember this meeting fo</w:t>
      </w:r>
      <w:r w:rsidR="00ED6A31">
        <w:rPr>
          <w:rFonts w:ascii="Century Schoolbook" w:hAnsi="Century Schoolbook" w:cs="Times New Roman"/>
          <w:sz w:val="24"/>
          <w:szCs w:val="24"/>
        </w:rPr>
        <w:t>r</w:t>
      </w:r>
      <w:r w:rsidRPr="00AA743A">
        <w:rPr>
          <w:rFonts w:ascii="Century Schoolbook" w:hAnsi="Century Schoolbook" w:cs="Times New Roman"/>
          <w:sz w:val="24"/>
          <w:szCs w:val="24"/>
        </w:rPr>
        <w:t xml:space="preserve"> two reasons.  First, Barbara Black (see her splendid oral history) had just become President, but also just been appointed Dean at Columbia Law School.  The weight of the world had just fallen on her.  Everyone knew that and sympathized.  Second, after the Board Meeting on Thursday, October 23, </w:t>
      </w:r>
      <w:r w:rsidR="00F841F0" w:rsidRPr="00AA743A">
        <w:rPr>
          <w:rFonts w:ascii="Century Schoolbook" w:hAnsi="Century Schoolbook" w:cs="Times New Roman"/>
          <w:sz w:val="24"/>
          <w:szCs w:val="24"/>
        </w:rPr>
        <w:t>we all joined Barbara to relax by watching the fifth game of the World Series, pitting the New York Mets against the Boston Red Sox.  Barbara’s beloved Mets won in seven games.  I assumed thereafter that she always watched the Series.</w:t>
      </w:r>
    </w:p>
    <w:p w14:paraId="5EAD7E20" w14:textId="77777777" w:rsidR="003826A2" w:rsidRPr="00AA743A" w:rsidRDefault="003826A2" w:rsidP="00383F15">
      <w:pPr>
        <w:tabs>
          <w:tab w:val="left" w:pos="1080"/>
        </w:tabs>
        <w:spacing w:after="0"/>
        <w:ind w:left="1080"/>
        <w:rPr>
          <w:rFonts w:ascii="Century Schoolbook" w:hAnsi="Century Schoolbook" w:cs="Times New Roman"/>
          <w:sz w:val="24"/>
          <w:szCs w:val="24"/>
        </w:rPr>
      </w:pPr>
    </w:p>
    <w:p w14:paraId="40CC7CC6" w14:textId="77777777" w:rsidR="003826A2" w:rsidRPr="00AA743A" w:rsidRDefault="00414AE5"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1988, Charleston, Francis Marion Hotel.  At this meeting, the Board voted affirmatively on a number of motions to “democratize” the Society.  </w:t>
      </w:r>
      <w:r w:rsidR="00C33A5F" w:rsidRPr="00AA743A">
        <w:rPr>
          <w:rFonts w:ascii="Century Schoolbook" w:hAnsi="Century Schoolbook" w:cs="Times New Roman"/>
          <w:sz w:val="24"/>
          <w:szCs w:val="24"/>
        </w:rPr>
        <w:t xml:space="preserve">I was not a prime mover in shaping the motions, although </w:t>
      </w:r>
      <w:r w:rsidRPr="00AA743A">
        <w:rPr>
          <w:rFonts w:ascii="Century Schoolbook" w:hAnsi="Century Schoolbook" w:cs="Times New Roman"/>
          <w:sz w:val="24"/>
          <w:szCs w:val="24"/>
        </w:rPr>
        <w:t>I supp</w:t>
      </w:r>
      <w:r w:rsidR="00C33A5F" w:rsidRPr="00AA743A">
        <w:rPr>
          <w:rFonts w:ascii="Century Schoolbook" w:hAnsi="Century Schoolbook" w:cs="Times New Roman"/>
          <w:sz w:val="24"/>
          <w:szCs w:val="24"/>
        </w:rPr>
        <w:t>orted all of the changes</w:t>
      </w:r>
      <w:r w:rsidRPr="00AA743A">
        <w:rPr>
          <w:rFonts w:ascii="Century Schoolbook" w:hAnsi="Century Schoolbook" w:cs="Times New Roman"/>
          <w:sz w:val="24"/>
          <w:szCs w:val="24"/>
        </w:rPr>
        <w:t>.  The terms of the President of the Society was reduced from two two-year terms to one.  I thought that a fine idea (coupled with making the Vice President the President-Elect, so that she/he could study ASLH’s operations for two years before assuming presidential responsibility</w:t>
      </w:r>
      <w:r w:rsidR="00C33A5F" w:rsidRPr="00AA743A">
        <w:rPr>
          <w:rFonts w:ascii="Century Schoolbook" w:hAnsi="Century Schoolbook" w:cs="Times New Roman"/>
          <w:sz w:val="24"/>
          <w:szCs w:val="24"/>
        </w:rPr>
        <w:t>), as well as the creation of the Nominating Committee.  My only regret was that the shortening of the President’s term denied the incoming President, Lawrence Friedman, of the second term that had been the norm when he accepted the Vice Presidency.</w:t>
      </w:r>
    </w:p>
    <w:p w14:paraId="7FDB8806" w14:textId="77777777" w:rsidR="00414AE5" w:rsidRPr="00AA743A" w:rsidRDefault="00414AE5" w:rsidP="00383F15">
      <w:pPr>
        <w:tabs>
          <w:tab w:val="left" w:pos="1080"/>
        </w:tabs>
        <w:spacing w:after="0"/>
        <w:ind w:left="1080"/>
        <w:rPr>
          <w:rFonts w:ascii="Century Schoolbook" w:hAnsi="Century Schoolbook" w:cs="Times New Roman"/>
          <w:sz w:val="24"/>
          <w:szCs w:val="24"/>
        </w:rPr>
      </w:pPr>
    </w:p>
    <w:p w14:paraId="23FE550D" w14:textId="77777777" w:rsidR="00A505C3" w:rsidRPr="00AA743A" w:rsidRDefault="00C33A5F"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1989/90, Atlanta, Marriott Marquis Hotel.  The 1989 meeting had been scheduled for October 19-21</w:t>
      </w:r>
      <w:r w:rsidR="00A505C3" w:rsidRPr="00AA743A">
        <w:rPr>
          <w:rFonts w:ascii="Century Schoolbook" w:hAnsi="Century Schoolbook" w:cs="Times New Roman"/>
          <w:sz w:val="24"/>
          <w:szCs w:val="24"/>
        </w:rPr>
        <w:t xml:space="preserve"> in San Francisco</w:t>
      </w:r>
      <w:r w:rsidRPr="00AA743A">
        <w:rPr>
          <w:rFonts w:ascii="Century Schoolbook" w:hAnsi="Century Schoolbook" w:cs="Times New Roman"/>
          <w:sz w:val="24"/>
          <w:szCs w:val="24"/>
        </w:rPr>
        <w:t xml:space="preserve">. On the evening of October 17, I was watching the pregame show for </w:t>
      </w:r>
      <w:r w:rsidR="00A505C3" w:rsidRPr="00AA743A">
        <w:rPr>
          <w:rFonts w:ascii="Century Schoolbook" w:hAnsi="Century Schoolbook" w:cs="Times New Roman"/>
          <w:sz w:val="24"/>
          <w:szCs w:val="24"/>
        </w:rPr>
        <w:t>the Third Game of the World Series between San Francisco and Oakland.  Suddenly, the scene on-screen began to shake.  The Loma Prieta Earthquake had struck.  Would the Bay Area airports be open for our meeting?  What kind of shape would the hotel be in?  It became instantly apparent to me that the meeting could not be held as planned.</w:t>
      </w:r>
    </w:p>
    <w:p w14:paraId="6F11ABC3" w14:textId="77777777" w:rsidR="00A505C3" w:rsidRPr="00AA743A" w:rsidRDefault="00A505C3" w:rsidP="00383F15">
      <w:pPr>
        <w:tabs>
          <w:tab w:val="left" w:pos="1080"/>
        </w:tabs>
        <w:spacing w:after="0"/>
        <w:ind w:left="1080"/>
        <w:rPr>
          <w:rFonts w:ascii="Century Schoolbook" w:hAnsi="Century Schoolbook" w:cs="Times New Roman"/>
          <w:sz w:val="24"/>
          <w:szCs w:val="24"/>
        </w:rPr>
      </w:pPr>
    </w:p>
    <w:p w14:paraId="13F74217" w14:textId="77777777" w:rsidR="00C33A5F" w:rsidRPr="00AA743A" w:rsidRDefault="00A505C3"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I immediately called Barbara to ask if she was watching the W</w:t>
      </w:r>
      <w:r w:rsidR="00791CC2" w:rsidRPr="00AA743A">
        <w:rPr>
          <w:rFonts w:ascii="Century Schoolbook" w:hAnsi="Century Schoolbook" w:cs="Times New Roman"/>
          <w:sz w:val="24"/>
          <w:szCs w:val="24"/>
        </w:rPr>
        <w:t>orld Series.  No, she wasn’t</w:t>
      </w:r>
      <w:r w:rsidRPr="00AA743A">
        <w:rPr>
          <w:rFonts w:ascii="Century Schoolbook" w:hAnsi="Century Schoolbook" w:cs="Times New Roman"/>
          <w:sz w:val="24"/>
          <w:szCs w:val="24"/>
        </w:rPr>
        <w:t xml:space="preserve">.  She and Charles were reading to each other.  In the course of the phone call, Barbara did cancel the meeting, to be rescheduled </w:t>
      </w:r>
      <w:r w:rsidRPr="00AA743A">
        <w:rPr>
          <w:rFonts w:ascii="Century Schoolbook" w:hAnsi="Century Schoolbook" w:cs="Times New Roman"/>
          <w:sz w:val="24"/>
          <w:szCs w:val="24"/>
        </w:rPr>
        <w:lastRenderedPageBreak/>
        <w:t>later. Lynn Hogue, the Treasurer, and I called the 200+ registrants with the news.  Lynn then arranged for a substitute meeting, which was held on February 8-10, 1990 in Atlanta, where Lynn taug</w:t>
      </w:r>
      <w:r w:rsidR="007C18C2" w:rsidRPr="00AA743A">
        <w:rPr>
          <w:rFonts w:ascii="Century Schoolbook" w:hAnsi="Century Schoolbook" w:cs="Times New Roman"/>
          <w:sz w:val="24"/>
          <w:szCs w:val="24"/>
        </w:rPr>
        <w:t>ht</w:t>
      </w:r>
      <w:r w:rsidRPr="00AA743A">
        <w:rPr>
          <w:rFonts w:ascii="Century Schoolbook" w:hAnsi="Century Schoolbook" w:cs="Times New Roman"/>
          <w:sz w:val="24"/>
          <w:szCs w:val="24"/>
        </w:rPr>
        <w:t xml:space="preserve">.  </w:t>
      </w:r>
    </w:p>
    <w:p w14:paraId="0FAF35B7" w14:textId="77777777" w:rsidR="0084461E" w:rsidRPr="00AA743A" w:rsidRDefault="0084461E" w:rsidP="00383F15">
      <w:pPr>
        <w:tabs>
          <w:tab w:val="left" w:pos="1080"/>
        </w:tabs>
        <w:spacing w:after="0"/>
        <w:ind w:left="1080"/>
        <w:rPr>
          <w:rFonts w:ascii="Century Schoolbook" w:hAnsi="Century Schoolbook" w:cs="Times New Roman"/>
          <w:sz w:val="24"/>
          <w:szCs w:val="24"/>
        </w:rPr>
      </w:pPr>
    </w:p>
    <w:p w14:paraId="4FAC5A49" w14:textId="77777777" w:rsidR="0084461E" w:rsidRDefault="0084461E"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The San Francisco meeting was reschedule</w:t>
      </w:r>
      <w:r w:rsidR="00BC5B73">
        <w:rPr>
          <w:rFonts w:ascii="Century Schoolbook" w:hAnsi="Century Schoolbook" w:cs="Times New Roman"/>
          <w:sz w:val="24"/>
          <w:szCs w:val="24"/>
        </w:rPr>
        <w:t>d</w:t>
      </w:r>
      <w:r w:rsidRPr="00AA743A">
        <w:rPr>
          <w:rFonts w:ascii="Century Schoolbook" w:hAnsi="Century Schoolbook" w:cs="Times New Roman"/>
          <w:sz w:val="24"/>
          <w:szCs w:val="24"/>
        </w:rPr>
        <w:t xml:space="preserve"> to, and held, in October of 1991.  That time, the earth stayed still for the Society.</w:t>
      </w:r>
    </w:p>
    <w:p w14:paraId="22109430" w14:textId="77777777" w:rsidR="00F9795F" w:rsidRDefault="00F9795F" w:rsidP="00EC7C46">
      <w:pPr>
        <w:tabs>
          <w:tab w:val="left" w:pos="1080"/>
        </w:tabs>
        <w:spacing w:after="0"/>
        <w:rPr>
          <w:rFonts w:ascii="Century Schoolbook" w:hAnsi="Century Schoolbook" w:cs="Times New Roman"/>
          <w:sz w:val="24"/>
          <w:szCs w:val="24"/>
        </w:rPr>
      </w:pPr>
    </w:p>
    <w:p w14:paraId="7111BDF7" w14:textId="77777777" w:rsidR="00F9795F" w:rsidRPr="00AA743A" w:rsidRDefault="00F9795F" w:rsidP="003407A0">
      <w:pPr>
        <w:tabs>
          <w:tab w:val="left" w:pos="1080"/>
        </w:tabs>
        <w:spacing w:after="0"/>
        <w:ind w:left="1080"/>
        <w:rPr>
          <w:rFonts w:ascii="Century Schoolbook" w:hAnsi="Century Schoolbook" w:cs="Times New Roman"/>
          <w:sz w:val="24"/>
          <w:szCs w:val="24"/>
        </w:rPr>
      </w:pPr>
      <w:r>
        <w:rPr>
          <w:rFonts w:ascii="Century Schoolbook" w:hAnsi="Century Schoolbook" w:cs="Times New Roman"/>
          <w:sz w:val="24"/>
          <w:szCs w:val="24"/>
        </w:rPr>
        <w:t xml:space="preserve">1990, Chicago.  Goodness, I forget the hotel.  Somewhere on the Miraculous Mile.  Forum Hotel.  Continental Airlines lost my luggage and didn’t find it for four days.  But on Day Three, at noon, I </w:t>
      </w:r>
      <w:r w:rsidR="00DB25B7">
        <w:rPr>
          <w:rFonts w:ascii="Century Schoolbook" w:hAnsi="Century Schoolbook" w:cs="Times New Roman"/>
          <w:sz w:val="24"/>
          <w:szCs w:val="24"/>
        </w:rPr>
        <w:t>had to attend the Annual Luncheon.  So that morning, I walked down to Brooks Brothers, bought a suit and other apparel, and made myself presentable.</w:t>
      </w:r>
    </w:p>
    <w:p w14:paraId="50B1A657" w14:textId="77777777" w:rsidR="0084461E" w:rsidRPr="00AA743A" w:rsidRDefault="0084461E" w:rsidP="00907C39">
      <w:pPr>
        <w:tabs>
          <w:tab w:val="left" w:pos="1080"/>
        </w:tabs>
        <w:spacing w:after="0"/>
        <w:rPr>
          <w:rFonts w:ascii="Century Schoolbook" w:hAnsi="Century Schoolbook" w:cs="Times New Roman"/>
          <w:sz w:val="24"/>
          <w:szCs w:val="24"/>
        </w:rPr>
      </w:pPr>
    </w:p>
    <w:p w14:paraId="4A4729F4" w14:textId="77777777" w:rsidR="0084461E" w:rsidRPr="00AA743A" w:rsidRDefault="00383F15"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ab/>
      </w:r>
      <w:r w:rsidR="0084461E" w:rsidRPr="00AA743A">
        <w:rPr>
          <w:rFonts w:ascii="Century Schoolbook" w:hAnsi="Century Schoolbook" w:cs="Times New Roman"/>
          <w:sz w:val="24"/>
          <w:szCs w:val="24"/>
        </w:rPr>
        <w:t>Shall we go on?</w:t>
      </w:r>
    </w:p>
    <w:p w14:paraId="27214105" w14:textId="77777777" w:rsidR="0084461E" w:rsidRPr="00AA743A" w:rsidRDefault="0084461E" w:rsidP="00907C39">
      <w:pPr>
        <w:tabs>
          <w:tab w:val="left" w:pos="1080"/>
        </w:tabs>
        <w:spacing w:after="0"/>
        <w:rPr>
          <w:rFonts w:ascii="Century Schoolbook" w:hAnsi="Century Schoolbook" w:cs="Times New Roman"/>
          <w:sz w:val="24"/>
          <w:szCs w:val="24"/>
        </w:rPr>
      </w:pPr>
    </w:p>
    <w:p w14:paraId="41C82C51" w14:textId="77777777" w:rsidR="0084461E" w:rsidRPr="00AA743A" w:rsidRDefault="0084461E"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Why not?  That’</w:t>
      </w:r>
      <w:r w:rsidR="00EF2963" w:rsidRPr="00AA743A">
        <w:rPr>
          <w:rFonts w:ascii="Century Schoolbook" w:hAnsi="Century Schoolbook" w:cs="Times New Roman"/>
          <w:sz w:val="24"/>
          <w:szCs w:val="24"/>
        </w:rPr>
        <w:t>s why</w:t>
      </w:r>
      <w:r w:rsidRPr="00AA743A">
        <w:rPr>
          <w:rFonts w:ascii="Century Schoolbook" w:hAnsi="Century Schoolbook" w:cs="Times New Roman"/>
          <w:sz w:val="24"/>
          <w:szCs w:val="24"/>
        </w:rPr>
        <w:t xml:space="preserve"> we’</w:t>
      </w:r>
      <w:r w:rsidR="00EF2963" w:rsidRPr="00AA743A">
        <w:rPr>
          <w:rFonts w:ascii="Century Schoolbook" w:hAnsi="Century Schoolbook" w:cs="Times New Roman"/>
          <w:sz w:val="24"/>
          <w:szCs w:val="24"/>
        </w:rPr>
        <w:t>re here</w:t>
      </w:r>
      <w:r w:rsidRPr="00AA743A">
        <w:rPr>
          <w:rFonts w:ascii="Century Schoolbook" w:hAnsi="Century Schoolbook" w:cs="Times New Roman"/>
          <w:sz w:val="24"/>
          <w:szCs w:val="24"/>
        </w:rPr>
        <w:t>.</w:t>
      </w:r>
    </w:p>
    <w:p w14:paraId="3758EE8D" w14:textId="77777777" w:rsidR="0084461E" w:rsidRPr="00AA743A" w:rsidRDefault="0084461E" w:rsidP="00907C39">
      <w:pPr>
        <w:tabs>
          <w:tab w:val="left" w:pos="1080"/>
        </w:tabs>
        <w:spacing w:after="0"/>
        <w:rPr>
          <w:rFonts w:ascii="Century Schoolbook" w:hAnsi="Century Schoolbook" w:cs="Times New Roman"/>
          <w:sz w:val="24"/>
          <w:szCs w:val="24"/>
        </w:rPr>
      </w:pPr>
    </w:p>
    <w:p w14:paraId="69C469DE" w14:textId="77777777" w:rsidR="0084461E" w:rsidRPr="00AA743A" w:rsidRDefault="0084461E" w:rsidP="00383F15">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I can try to pick up the pace.  I will pick up the pace.  But first we have to get through Houston 1995, which is my favo</w:t>
      </w:r>
      <w:r w:rsidR="00341FA0" w:rsidRPr="00AA743A">
        <w:rPr>
          <w:rFonts w:ascii="Century Schoolbook" w:hAnsi="Century Schoolbook" w:cs="Times New Roman"/>
          <w:sz w:val="24"/>
          <w:szCs w:val="24"/>
        </w:rPr>
        <w:t>rite annual meeting ever.</w:t>
      </w:r>
      <w:r w:rsidR="00EF2963" w:rsidRPr="00AA743A">
        <w:rPr>
          <w:rFonts w:ascii="Century Schoolbook" w:hAnsi="Century Schoolbook" w:cs="Times New Roman"/>
          <w:sz w:val="24"/>
          <w:szCs w:val="24"/>
        </w:rPr>
        <w:t xml:space="preserve">  Do you know how the Annual Meeting ended up in Houston in 1995?</w:t>
      </w:r>
    </w:p>
    <w:p w14:paraId="2F1E50E7" w14:textId="77777777" w:rsidR="00EF2963" w:rsidRPr="00AA743A" w:rsidRDefault="00EF2963" w:rsidP="00907C39">
      <w:pPr>
        <w:tabs>
          <w:tab w:val="left" w:pos="1080"/>
        </w:tabs>
        <w:spacing w:after="0"/>
        <w:rPr>
          <w:rFonts w:ascii="Century Schoolbook" w:hAnsi="Century Schoolbook" w:cs="Times New Roman"/>
          <w:sz w:val="24"/>
          <w:szCs w:val="24"/>
        </w:rPr>
      </w:pPr>
    </w:p>
    <w:p w14:paraId="39126CEF" w14:textId="77777777" w:rsidR="00EF2963" w:rsidRPr="00AA743A" w:rsidRDefault="00EF2963"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Remind me.</w:t>
      </w:r>
    </w:p>
    <w:p w14:paraId="12E9DD73" w14:textId="77777777" w:rsidR="00EF2963" w:rsidRPr="00AA743A" w:rsidRDefault="00EF2963" w:rsidP="00907C39">
      <w:pPr>
        <w:tabs>
          <w:tab w:val="left" w:pos="1080"/>
        </w:tabs>
        <w:spacing w:after="0"/>
        <w:rPr>
          <w:rFonts w:ascii="Century Schoolbook" w:hAnsi="Century Schoolbook" w:cs="Times New Roman"/>
          <w:sz w:val="24"/>
          <w:szCs w:val="24"/>
        </w:rPr>
      </w:pPr>
    </w:p>
    <w:p w14:paraId="30E14957" w14:textId="77777777" w:rsidR="00EF2963" w:rsidRPr="00AA743A" w:rsidRDefault="00EF2963" w:rsidP="00383F15">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383F15" w:rsidRPr="00AA743A">
        <w:rPr>
          <w:rFonts w:ascii="Century Schoolbook" w:hAnsi="Century Schoolbook" w:cs="Times New Roman"/>
          <w:sz w:val="24"/>
          <w:szCs w:val="24"/>
        </w:rPr>
        <w:t>:</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 xml:space="preserve">In the fall of 1993, I had just become Associate Dean at the Law Center. I was swamped.  I couldn’t attend the Memphis meeting.  </w:t>
      </w:r>
      <w:r w:rsidR="00242464">
        <w:rPr>
          <w:rFonts w:ascii="Century Schoolbook" w:hAnsi="Century Schoolbook" w:cs="Times New Roman"/>
          <w:sz w:val="24"/>
          <w:szCs w:val="24"/>
        </w:rPr>
        <w:t>Y</w:t>
      </w:r>
      <w:r w:rsidRPr="00AA743A">
        <w:rPr>
          <w:rFonts w:ascii="Century Schoolbook" w:hAnsi="Century Schoolbook" w:cs="Times New Roman"/>
          <w:sz w:val="24"/>
          <w:szCs w:val="24"/>
        </w:rPr>
        <w:t>our mentor, Harold Hyman of Rice</w:t>
      </w:r>
      <w:r w:rsidR="00242464">
        <w:rPr>
          <w:rFonts w:ascii="Century Schoolbook" w:hAnsi="Century Schoolbook" w:cs="Times New Roman"/>
          <w:sz w:val="24"/>
          <w:szCs w:val="24"/>
        </w:rPr>
        <w:t xml:space="preserve"> (also the subject of an HSP personal history)</w:t>
      </w:r>
      <w:r w:rsidRPr="00AA743A">
        <w:rPr>
          <w:rFonts w:ascii="Century Schoolbook" w:hAnsi="Century Schoolbook" w:cs="Times New Roman"/>
          <w:sz w:val="24"/>
          <w:szCs w:val="24"/>
        </w:rPr>
        <w:t>, was then President-Elect</w:t>
      </w:r>
      <w:r w:rsidR="00242464">
        <w:rPr>
          <w:rFonts w:ascii="Century Schoolbook" w:hAnsi="Century Schoolbook" w:cs="Times New Roman"/>
          <w:sz w:val="24"/>
          <w:szCs w:val="24"/>
        </w:rPr>
        <w:t>. A</w:t>
      </w:r>
      <w:r w:rsidR="00DB25B7">
        <w:rPr>
          <w:rFonts w:ascii="Century Schoolbook" w:hAnsi="Century Schoolbook" w:cs="Times New Roman"/>
          <w:sz w:val="24"/>
          <w:szCs w:val="24"/>
        </w:rPr>
        <w:t xml:space="preserve">t </w:t>
      </w:r>
      <w:r w:rsidR="00242464">
        <w:rPr>
          <w:rFonts w:ascii="Century Schoolbook" w:hAnsi="Century Schoolbook" w:cs="Times New Roman"/>
          <w:sz w:val="24"/>
          <w:szCs w:val="24"/>
        </w:rPr>
        <w:t>M</w:t>
      </w:r>
      <w:r w:rsidR="00DB25B7">
        <w:rPr>
          <w:rFonts w:ascii="Century Schoolbook" w:hAnsi="Century Schoolbook" w:cs="Times New Roman"/>
          <w:sz w:val="24"/>
          <w:szCs w:val="24"/>
        </w:rPr>
        <w:t>emphis</w:t>
      </w:r>
      <w:r w:rsidR="00242464">
        <w:rPr>
          <w:rFonts w:ascii="Century Schoolbook" w:hAnsi="Century Schoolbook" w:cs="Times New Roman"/>
          <w:sz w:val="24"/>
          <w:szCs w:val="24"/>
        </w:rPr>
        <w:t xml:space="preserve">, he </w:t>
      </w:r>
      <w:r w:rsidRPr="00AA743A">
        <w:rPr>
          <w:rFonts w:ascii="Century Schoolbook" w:hAnsi="Century Schoolbook" w:cs="Times New Roman"/>
          <w:sz w:val="24"/>
          <w:szCs w:val="24"/>
        </w:rPr>
        <w:t xml:space="preserve">proposed that the 1995 meeting, </w:t>
      </w:r>
      <w:r w:rsidR="00D878D2" w:rsidRPr="00AA743A">
        <w:rPr>
          <w:rFonts w:ascii="Century Schoolbook" w:hAnsi="Century Schoolbook" w:cs="Times New Roman"/>
          <w:sz w:val="24"/>
          <w:szCs w:val="24"/>
        </w:rPr>
        <w:t>the Society’s 25</w:t>
      </w:r>
      <w:r w:rsidR="00D878D2" w:rsidRPr="00AA743A">
        <w:rPr>
          <w:rFonts w:ascii="Century Schoolbook" w:hAnsi="Century Schoolbook" w:cs="Times New Roman"/>
          <w:sz w:val="24"/>
          <w:szCs w:val="24"/>
          <w:vertAlign w:val="superscript"/>
        </w:rPr>
        <w:t>th</w:t>
      </w:r>
      <w:r w:rsidR="00D878D2" w:rsidRPr="00AA743A">
        <w:rPr>
          <w:rFonts w:ascii="Century Schoolbook" w:hAnsi="Century Schoolbook" w:cs="Times New Roman"/>
          <w:sz w:val="24"/>
          <w:szCs w:val="24"/>
        </w:rPr>
        <w:t xml:space="preserve"> Anniversary Meeting, which would of course coincide with Harold’s</w:t>
      </w:r>
      <w:r w:rsidRPr="00AA743A">
        <w:rPr>
          <w:rFonts w:ascii="Century Schoolbook" w:hAnsi="Century Schoolbook" w:cs="Times New Roman"/>
          <w:sz w:val="24"/>
          <w:szCs w:val="24"/>
        </w:rPr>
        <w:t xml:space="preserve"> final years as President, be held in Houston. </w:t>
      </w:r>
      <w:r w:rsidR="00DB25B7">
        <w:rPr>
          <w:rFonts w:ascii="Century Schoolbook" w:hAnsi="Century Schoolbook" w:cs="Times New Roman"/>
          <w:sz w:val="24"/>
          <w:szCs w:val="24"/>
        </w:rPr>
        <w:t xml:space="preserve"> </w:t>
      </w:r>
      <w:r w:rsidRPr="00AA743A">
        <w:rPr>
          <w:rFonts w:ascii="Century Schoolbook" w:hAnsi="Century Schoolbook" w:cs="Times New Roman"/>
          <w:sz w:val="24"/>
          <w:szCs w:val="24"/>
        </w:rPr>
        <w:t>He called when he got back from Memphis and told me I was chairing Local Arrangements!</w:t>
      </w:r>
    </w:p>
    <w:p w14:paraId="4DC749CC" w14:textId="77777777" w:rsidR="00414AE5" w:rsidRPr="00AA743A" w:rsidRDefault="00414AE5" w:rsidP="00907C39">
      <w:pPr>
        <w:tabs>
          <w:tab w:val="left" w:pos="1080"/>
        </w:tabs>
        <w:spacing w:after="0"/>
        <w:rPr>
          <w:rFonts w:ascii="Century Schoolbook" w:hAnsi="Century Schoolbook" w:cs="Times New Roman"/>
          <w:sz w:val="24"/>
          <w:szCs w:val="24"/>
        </w:rPr>
      </w:pPr>
    </w:p>
    <w:p w14:paraId="716703FA" w14:textId="77777777" w:rsidR="00CD1D05" w:rsidRPr="00AA743A" w:rsidRDefault="00EF2963"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It sounds like the meeting got off to a fine start from your perspective.</w:t>
      </w:r>
    </w:p>
    <w:p w14:paraId="18108B1A" w14:textId="77777777" w:rsidR="00EF2963" w:rsidRPr="00AA743A" w:rsidRDefault="00EF2963" w:rsidP="00907C39">
      <w:pPr>
        <w:tabs>
          <w:tab w:val="left" w:pos="1080"/>
        </w:tabs>
        <w:spacing w:after="0"/>
        <w:rPr>
          <w:rFonts w:ascii="Century Schoolbook" w:hAnsi="Century Schoolbook" w:cs="Times New Roman"/>
          <w:sz w:val="24"/>
          <w:szCs w:val="24"/>
        </w:rPr>
      </w:pPr>
    </w:p>
    <w:p w14:paraId="4DB532E5" w14:textId="77777777" w:rsidR="00EF2963" w:rsidRPr="00AA743A" w:rsidRDefault="00EF2963" w:rsidP="00383F15">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 xml:space="preserve">Then Harold and I tussled over the venue for the meeting. I wanted the Warwick Hotel, </w:t>
      </w:r>
      <w:r w:rsidR="000A7265" w:rsidRPr="00AA743A">
        <w:rPr>
          <w:rFonts w:ascii="Century Schoolbook" w:hAnsi="Century Schoolbook" w:cs="Times New Roman"/>
          <w:sz w:val="24"/>
          <w:szCs w:val="24"/>
        </w:rPr>
        <w:t xml:space="preserve">a classic 1928 building </w:t>
      </w:r>
      <w:r w:rsidRPr="00AA743A">
        <w:rPr>
          <w:rFonts w:ascii="Century Schoolbook" w:hAnsi="Century Schoolbook" w:cs="Times New Roman"/>
          <w:sz w:val="24"/>
          <w:szCs w:val="24"/>
        </w:rPr>
        <w:t xml:space="preserve">which is now the </w:t>
      </w:r>
      <w:r w:rsidR="000A7265" w:rsidRPr="00AA743A">
        <w:rPr>
          <w:rFonts w:ascii="Century Schoolbook" w:hAnsi="Century Schoolbook" w:cs="Times New Roman"/>
          <w:sz w:val="24"/>
          <w:szCs w:val="24"/>
        </w:rPr>
        <w:t xml:space="preserve">very with-it </w:t>
      </w:r>
      <w:r w:rsidRPr="00AA743A">
        <w:rPr>
          <w:rFonts w:ascii="Century Schoolbook" w:hAnsi="Century Schoolbook" w:cs="Times New Roman"/>
          <w:sz w:val="24"/>
          <w:szCs w:val="24"/>
        </w:rPr>
        <w:t>ZaZa</w:t>
      </w:r>
      <w:r w:rsidR="000A7265" w:rsidRPr="00AA743A">
        <w:rPr>
          <w:rFonts w:ascii="Century Schoolbook" w:hAnsi="Century Schoolbook" w:cs="Times New Roman"/>
          <w:sz w:val="24"/>
          <w:szCs w:val="24"/>
        </w:rPr>
        <w:t xml:space="preserve"> but then was quite sedate. Harold</w:t>
      </w:r>
      <w:r w:rsidRPr="00AA743A">
        <w:rPr>
          <w:rFonts w:ascii="Century Schoolbook" w:hAnsi="Century Schoolbook" w:cs="Times New Roman"/>
          <w:sz w:val="24"/>
          <w:szCs w:val="24"/>
        </w:rPr>
        <w:t xml:space="preserve"> told me that’s the one place I couldn’t hold the meeting. Why? Because the elevators were too slow. People would come out of panel sessions, go back to their rooms or to the gift shop for the New York Times, and be late in arriving for the next session.</w:t>
      </w:r>
    </w:p>
    <w:p w14:paraId="3B6E5BD9" w14:textId="77777777" w:rsidR="00EF2963" w:rsidRPr="00AA743A" w:rsidRDefault="00EF2963" w:rsidP="00907C39">
      <w:pPr>
        <w:tabs>
          <w:tab w:val="left" w:pos="1080"/>
        </w:tabs>
        <w:spacing w:after="0"/>
        <w:rPr>
          <w:rFonts w:ascii="Century Schoolbook" w:hAnsi="Century Schoolbook" w:cs="Times New Roman"/>
          <w:sz w:val="24"/>
          <w:szCs w:val="24"/>
        </w:rPr>
      </w:pPr>
    </w:p>
    <w:p w14:paraId="13C679D0" w14:textId="77777777" w:rsidR="00EF2963" w:rsidRPr="00AA743A" w:rsidRDefault="000A7265"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lastRenderedPageBreak/>
        <w:t>I went to the Warwick and checked out the elevators. Harold was right. They were incredibly slow. Plus, they were small and there were only four of them. So I set about devising a scheme to wire around the problem.</w:t>
      </w:r>
    </w:p>
    <w:p w14:paraId="403BDC35" w14:textId="77777777" w:rsidR="002C1299" w:rsidRPr="00AA743A" w:rsidRDefault="002C1299" w:rsidP="00907C39">
      <w:pPr>
        <w:tabs>
          <w:tab w:val="left" w:pos="1080"/>
        </w:tabs>
        <w:spacing w:after="0"/>
        <w:rPr>
          <w:rFonts w:ascii="Century Schoolbook" w:hAnsi="Century Schoolbook" w:cs="Times New Roman"/>
          <w:sz w:val="24"/>
          <w:szCs w:val="24"/>
        </w:rPr>
      </w:pPr>
    </w:p>
    <w:p w14:paraId="537BA735" w14:textId="77777777" w:rsidR="002C1299" w:rsidRPr="00AA743A" w:rsidRDefault="002C1299"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I think I know what’s coming.</w:t>
      </w:r>
    </w:p>
    <w:p w14:paraId="49CA80CF" w14:textId="77777777" w:rsidR="00D878D2" w:rsidRPr="00AA743A" w:rsidRDefault="00D878D2" w:rsidP="00907C39">
      <w:pPr>
        <w:tabs>
          <w:tab w:val="left" w:pos="1080"/>
        </w:tabs>
        <w:spacing w:after="0"/>
        <w:rPr>
          <w:rFonts w:ascii="Century Schoolbook" w:hAnsi="Century Schoolbook" w:cs="Times New Roman"/>
          <w:sz w:val="24"/>
          <w:szCs w:val="24"/>
        </w:rPr>
      </w:pPr>
    </w:p>
    <w:p w14:paraId="78BC55E5" w14:textId="77777777" w:rsidR="00D878D2" w:rsidRPr="00AA743A" w:rsidRDefault="00D878D2" w:rsidP="00383F15">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Yes, the most remarked-about aspect of 1995 meeting. The food! I decided that Local Arrangements would raise enough money to provide spectacular eats so that nobody would be tempted to leave the two session floors – which by the way have spectacular views of downtown Houston and Hermann Park and the Texas Medical Center skyline – between sessions.</w:t>
      </w:r>
    </w:p>
    <w:p w14:paraId="6C382414" w14:textId="77777777" w:rsidR="00D878D2" w:rsidRPr="00AA743A" w:rsidRDefault="00D878D2" w:rsidP="00907C39">
      <w:pPr>
        <w:tabs>
          <w:tab w:val="left" w:pos="1080"/>
        </w:tabs>
        <w:spacing w:after="0"/>
        <w:rPr>
          <w:rFonts w:ascii="Century Schoolbook" w:hAnsi="Century Schoolbook" w:cs="Times New Roman"/>
          <w:sz w:val="24"/>
          <w:szCs w:val="24"/>
        </w:rPr>
      </w:pPr>
    </w:p>
    <w:p w14:paraId="40CD1711" w14:textId="77777777" w:rsidR="00D878D2" w:rsidRPr="00AA743A" w:rsidRDefault="00D878D2"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We accomplished the goal. We had every posh kind of food one could imagine during the morning and afternoon breaks. Omelets made to order, strawberry sundaes, you name it.</w:t>
      </w:r>
      <w:r w:rsidR="00850C26" w:rsidRPr="00AA743A">
        <w:rPr>
          <w:rFonts w:ascii="Century Schoolbook" w:hAnsi="Century Schoolbook" w:cs="Times New Roman"/>
          <w:sz w:val="24"/>
          <w:szCs w:val="24"/>
        </w:rPr>
        <w:t xml:space="preserve"> What elevators</w:t>
      </w:r>
      <w:r w:rsidR="00DB25B7">
        <w:rPr>
          <w:rFonts w:ascii="Century Schoolbook" w:hAnsi="Century Schoolbook" w:cs="Times New Roman"/>
          <w:sz w:val="24"/>
          <w:szCs w:val="24"/>
        </w:rPr>
        <w:t>?</w:t>
      </w:r>
    </w:p>
    <w:p w14:paraId="16FAAE23" w14:textId="77777777" w:rsidR="00D878D2" w:rsidRPr="00AA743A" w:rsidRDefault="00D878D2" w:rsidP="00907C39">
      <w:pPr>
        <w:tabs>
          <w:tab w:val="left" w:pos="1080"/>
        </w:tabs>
        <w:spacing w:after="0"/>
        <w:rPr>
          <w:rFonts w:ascii="Century Schoolbook" w:hAnsi="Century Schoolbook" w:cs="Times New Roman"/>
          <w:sz w:val="24"/>
          <w:szCs w:val="24"/>
        </w:rPr>
      </w:pPr>
    </w:p>
    <w:p w14:paraId="29F728B7" w14:textId="77777777" w:rsidR="00D878D2" w:rsidRPr="00AA743A" w:rsidRDefault="00D878D2"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383F15" w:rsidRPr="00AA743A">
        <w:rPr>
          <w:rFonts w:ascii="Century Schoolbook" w:hAnsi="Century Schoolbook" w:cs="Times New Roman"/>
          <w:sz w:val="24"/>
          <w:szCs w:val="24"/>
        </w:rPr>
        <w:tab/>
      </w:r>
      <w:r w:rsidR="00850C26" w:rsidRPr="00AA743A">
        <w:rPr>
          <w:rFonts w:ascii="Century Schoolbook" w:hAnsi="Century Schoolbook" w:cs="Times New Roman"/>
          <w:sz w:val="24"/>
          <w:szCs w:val="24"/>
        </w:rPr>
        <w:t>I remember the food aspect</w:t>
      </w:r>
      <w:r w:rsidRPr="00AA743A">
        <w:rPr>
          <w:rFonts w:ascii="Century Schoolbook" w:hAnsi="Century Schoolbook" w:cs="Times New Roman"/>
          <w:sz w:val="24"/>
          <w:szCs w:val="24"/>
        </w:rPr>
        <w:t xml:space="preserve"> fondly.</w:t>
      </w:r>
    </w:p>
    <w:p w14:paraId="09E1D092" w14:textId="77777777" w:rsidR="00D878D2" w:rsidRPr="00AA743A" w:rsidRDefault="00D878D2" w:rsidP="00907C39">
      <w:pPr>
        <w:tabs>
          <w:tab w:val="left" w:pos="1080"/>
        </w:tabs>
        <w:spacing w:after="0"/>
        <w:rPr>
          <w:rFonts w:ascii="Century Schoolbook" w:hAnsi="Century Schoolbook" w:cs="Times New Roman"/>
          <w:sz w:val="24"/>
          <w:szCs w:val="24"/>
        </w:rPr>
      </w:pPr>
    </w:p>
    <w:p w14:paraId="370B2D95" w14:textId="77777777" w:rsidR="00D878D2" w:rsidRPr="00AA743A" w:rsidRDefault="00850C26" w:rsidP="00383F15">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383F15" w:rsidRPr="00AA743A">
        <w:rPr>
          <w:rFonts w:ascii="Century Schoolbook" w:hAnsi="Century Schoolbook" w:cs="Times New Roman"/>
          <w:sz w:val="24"/>
          <w:szCs w:val="24"/>
        </w:rPr>
        <w:tab/>
      </w:r>
      <w:r w:rsidR="00D878D2" w:rsidRPr="00AA743A">
        <w:rPr>
          <w:rFonts w:ascii="Century Schoolbook" w:hAnsi="Century Schoolbook" w:cs="Times New Roman"/>
          <w:sz w:val="24"/>
          <w:szCs w:val="24"/>
        </w:rPr>
        <w:t>Actually</w:t>
      </w:r>
      <w:r w:rsidRPr="00AA743A">
        <w:rPr>
          <w:rFonts w:ascii="Century Schoolbook" w:hAnsi="Century Schoolbook" w:cs="Times New Roman"/>
          <w:sz w:val="24"/>
          <w:szCs w:val="24"/>
        </w:rPr>
        <w:t>, we over-accomplished the food aspect. We raised sufficient money to lay on Friday’s lunch around the pool. We raised so much money that I raced out on Saturday afternoon and bought cases of champagne that I personally poured for attendees after the final panel sessions.</w:t>
      </w:r>
      <w:r w:rsidR="00DB25B7">
        <w:rPr>
          <w:rFonts w:ascii="Century Schoolbook" w:hAnsi="Century Schoolbook" w:cs="Times New Roman"/>
          <w:sz w:val="24"/>
          <w:szCs w:val="24"/>
        </w:rPr>
        <w:t xml:space="preserve">  Probably not legal today.</w:t>
      </w:r>
    </w:p>
    <w:p w14:paraId="42E07DFA" w14:textId="77777777" w:rsidR="00850C26" w:rsidRPr="00AA743A" w:rsidRDefault="00850C26" w:rsidP="00907C39">
      <w:pPr>
        <w:tabs>
          <w:tab w:val="left" w:pos="1080"/>
        </w:tabs>
        <w:spacing w:after="0"/>
        <w:rPr>
          <w:rFonts w:ascii="Century Schoolbook" w:hAnsi="Century Schoolbook" w:cs="Times New Roman"/>
          <w:sz w:val="24"/>
          <w:szCs w:val="24"/>
        </w:rPr>
      </w:pPr>
    </w:p>
    <w:p w14:paraId="394DB949" w14:textId="77777777" w:rsidR="00850C26" w:rsidRPr="00AA743A" w:rsidRDefault="00850C26"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What else about the 1995 meeting?</w:t>
      </w:r>
    </w:p>
    <w:p w14:paraId="75C9FAB6" w14:textId="77777777" w:rsidR="00850C26" w:rsidRPr="00AA743A" w:rsidRDefault="00850C26" w:rsidP="00907C39">
      <w:pPr>
        <w:tabs>
          <w:tab w:val="left" w:pos="1080"/>
        </w:tabs>
        <w:spacing w:after="0"/>
        <w:rPr>
          <w:rFonts w:ascii="Century Schoolbook" w:hAnsi="Century Schoolbook" w:cs="Times New Roman"/>
          <w:sz w:val="24"/>
          <w:szCs w:val="24"/>
        </w:rPr>
      </w:pPr>
    </w:p>
    <w:p w14:paraId="60A4061C" w14:textId="77777777" w:rsidR="00850C26" w:rsidRPr="00AA743A" w:rsidRDefault="00850C26" w:rsidP="00383F15">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383F15" w:rsidRPr="00AA743A">
        <w:rPr>
          <w:rFonts w:ascii="Century Schoolbook" w:hAnsi="Century Schoolbook" w:cs="Times New Roman"/>
          <w:sz w:val="24"/>
          <w:szCs w:val="24"/>
        </w:rPr>
        <w:tab/>
      </w:r>
      <w:r w:rsidRPr="00AA743A">
        <w:rPr>
          <w:rFonts w:ascii="Century Schoolbook" w:hAnsi="Century Schoolbook" w:cs="Times New Roman"/>
          <w:sz w:val="24"/>
          <w:szCs w:val="24"/>
        </w:rPr>
        <w:t>I’m sure that the program was great. But you’ll have to excuse me for commenting on the meeting exclusively as a Local Arrangements person. We had a lovely Thursday evening opening reception</w:t>
      </w:r>
      <w:r w:rsidR="00412D51" w:rsidRPr="00AA743A">
        <w:rPr>
          <w:rFonts w:ascii="Century Schoolbook" w:hAnsi="Century Schoolbook" w:cs="Times New Roman"/>
          <w:sz w:val="24"/>
          <w:szCs w:val="24"/>
        </w:rPr>
        <w:t>, with exquisite food and drink,</w:t>
      </w:r>
      <w:r w:rsidRPr="00AA743A">
        <w:rPr>
          <w:rFonts w:ascii="Century Schoolbook" w:hAnsi="Century Schoolbook" w:cs="Times New Roman"/>
          <w:sz w:val="24"/>
          <w:szCs w:val="24"/>
        </w:rPr>
        <w:t xml:space="preserve"> amidst the </w:t>
      </w:r>
      <w:hyperlink r:id="rId11" w:history="1">
        <w:r w:rsidR="00412D51" w:rsidRPr="00AA743A">
          <w:rPr>
            <w:rFonts w:ascii="Century Schoolbook" w:hAnsi="Century Schoolbook" w:cs="Times New Roman"/>
            <w:sz w:val="24"/>
            <w:szCs w:val="24"/>
            <w:shd w:val="clear" w:color="auto" w:fill="FEFEFE"/>
          </w:rPr>
          <w:t>Arts of Africa, Oceania &amp; the Americas</w:t>
        </w:r>
      </w:hyperlink>
      <w:r w:rsidR="00412D51" w:rsidRPr="00AA743A">
        <w:rPr>
          <w:rFonts w:ascii="Century Schoolbook" w:hAnsi="Century Schoolbook" w:cs="Times New Roman"/>
          <w:sz w:val="24"/>
          <w:szCs w:val="24"/>
        </w:rPr>
        <w:t xml:space="preserve"> collection of the </w:t>
      </w:r>
      <w:r w:rsidR="00DB25B7">
        <w:rPr>
          <w:rFonts w:ascii="Century Schoolbook" w:hAnsi="Century Schoolbook" w:cs="Times New Roman"/>
          <w:sz w:val="24"/>
          <w:szCs w:val="24"/>
        </w:rPr>
        <w:t xml:space="preserve">Mies van der Rohe building at the </w:t>
      </w:r>
      <w:r w:rsidR="00412D51" w:rsidRPr="00AA743A">
        <w:rPr>
          <w:rFonts w:ascii="Century Schoolbook" w:hAnsi="Century Schoolbook" w:cs="Times New Roman"/>
          <w:sz w:val="24"/>
          <w:szCs w:val="24"/>
        </w:rPr>
        <w:t>Muse</w:t>
      </w:r>
      <w:r w:rsidR="00BC0A1E" w:rsidRPr="00AA743A">
        <w:rPr>
          <w:rFonts w:ascii="Century Schoolbook" w:hAnsi="Century Schoolbook" w:cs="Times New Roman"/>
          <w:sz w:val="24"/>
          <w:szCs w:val="24"/>
        </w:rPr>
        <w:t>u</w:t>
      </w:r>
      <w:r w:rsidR="00412D51" w:rsidRPr="00AA743A">
        <w:rPr>
          <w:rFonts w:ascii="Century Schoolbook" w:hAnsi="Century Schoolbook" w:cs="Times New Roman"/>
          <w:sz w:val="24"/>
          <w:szCs w:val="24"/>
        </w:rPr>
        <w:t>m of Fine Arts Houston</w:t>
      </w:r>
      <w:r w:rsidR="00BC0A1E" w:rsidRPr="00AA743A">
        <w:rPr>
          <w:rFonts w:ascii="Century Schoolbook" w:hAnsi="Century Schoolbook" w:cs="Times New Roman"/>
          <w:sz w:val="24"/>
          <w:szCs w:val="24"/>
        </w:rPr>
        <w:t>, which is cattycorner northwest</w:t>
      </w:r>
      <w:r w:rsidR="00412D51" w:rsidRPr="00AA743A">
        <w:rPr>
          <w:rFonts w:ascii="Century Schoolbook" w:hAnsi="Century Schoolbook" w:cs="Times New Roman"/>
          <w:sz w:val="24"/>
          <w:szCs w:val="24"/>
        </w:rPr>
        <w:t xml:space="preserve"> from the Warwick</w:t>
      </w:r>
      <w:r w:rsidR="00BC020E">
        <w:rPr>
          <w:rFonts w:ascii="Century Schoolbook" w:hAnsi="Century Schoolbook" w:cs="Times New Roman"/>
          <w:sz w:val="24"/>
          <w:szCs w:val="24"/>
        </w:rPr>
        <w:t>.</w:t>
      </w:r>
    </w:p>
    <w:p w14:paraId="0F8B52E4" w14:textId="77777777" w:rsidR="00BC0A1E" w:rsidRPr="00AA743A" w:rsidRDefault="00BC0A1E" w:rsidP="00907C39">
      <w:pPr>
        <w:tabs>
          <w:tab w:val="left" w:pos="1080"/>
        </w:tabs>
        <w:spacing w:after="0"/>
        <w:rPr>
          <w:rFonts w:ascii="Century Schoolbook" w:hAnsi="Century Schoolbook" w:cs="Times New Roman"/>
          <w:sz w:val="24"/>
          <w:szCs w:val="24"/>
        </w:rPr>
      </w:pPr>
    </w:p>
    <w:p w14:paraId="6EF7ABD3" w14:textId="77777777" w:rsidR="00DB25B7" w:rsidRDefault="00BC0A1E"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On Saturday, we replicated the quality of the opening reception with a closing reception in the dinosaur hall of the Hous</w:t>
      </w:r>
      <w:r w:rsidR="00173FD2" w:rsidRPr="00AA743A">
        <w:rPr>
          <w:rFonts w:ascii="Century Schoolbook" w:hAnsi="Century Schoolbook" w:cs="Times New Roman"/>
          <w:sz w:val="24"/>
          <w:szCs w:val="24"/>
        </w:rPr>
        <w:t>ton Museum of Natural Sciences</w:t>
      </w:r>
      <w:r w:rsidRPr="00AA743A">
        <w:rPr>
          <w:rFonts w:ascii="Century Schoolbook" w:hAnsi="Century Schoolbook" w:cs="Times New Roman"/>
          <w:sz w:val="24"/>
          <w:szCs w:val="24"/>
        </w:rPr>
        <w:t xml:space="preserve">. </w:t>
      </w:r>
      <w:r w:rsidR="00173FD2" w:rsidRPr="00AA743A">
        <w:rPr>
          <w:rFonts w:ascii="Century Schoolbook" w:hAnsi="Century Schoolbook" w:cs="Times New Roman"/>
          <w:sz w:val="24"/>
          <w:szCs w:val="24"/>
        </w:rPr>
        <w:t>The meeting personally welcomed and saluted</w:t>
      </w:r>
      <w:r w:rsidR="00DB25B7">
        <w:rPr>
          <w:rFonts w:ascii="Century Schoolbook" w:hAnsi="Century Schoolbook" w:cs="Times New Roman"/>
          <w:sz w:val="24"/>
          <w:szCs w:val="24"/>
        </w:rPr>
        <w:t>,</w:t>
      </w:r>
      <w:r w:rsidR="00173FD2" w:rsidRPr="00AA743A">
        <w:rPr>
          <w:rFonts w:ascii="Century Schoolbook" w:hAnsi="Century Schoolbook" w:cs="Times New Roman"/>
          <w:sz w:val="24"/>
          <w:szCs w:val="24"/>
        </w:rPr>
        <w:t xml:space="preserve"> as our guests</w:t>
      </w:r>
      <w:r w:rsidR="00DB25B7">
        <w:rPr>
          <w:rFonts w:ascii="Century Schoolbook" w:hAnsi="Century Schoolbook" w:cs="Times New Roman"/>
          <w:sz w:val="24"/>
          <w:szCs w:val="24"/>
        </w:rPr>
        <w:t>,</w:t>
      </w:r>
      <w:r w:rsidR="00173FD2" w:rsidRPr="00AA743A">
        <w:rPr>
          <w:rFonts w:ascii="Century Schoolbook" w:hAnsi="Century Schoolbook" w:cs="Times New Roman"/>
          <w:sz w:val="24"/>
          <w:szCs w:val="24"/>
        </w:rPr>
        <w:t xml:space="preserve"> the legal historians among the judges of the state and local </w:t>
      </w:r>
      <w:r w:rsidR="00DB25B7">
        <w:rPr>
          <w:rFonts w:ascii="Century Schoolbook" w:hAnsi="Century Schoolbook" w:cs="Times New Roman"/>
          <w:sz w:val="24"/>
          <w:szCs w:val="24"/>
        </w:rPr>
        <w:t xml:space="preserve">benches of the </w:t>
      </w:r>
      <w:r w:rsidR="00173FD2" w:rsidRPr="00AA743A">
        <w:rPr>
          <w:rFonts w:ascii="Century Schoolbook" w:hAnsi="Century Schoolbook" w:cs="Times New Roman"/>
          <w:sz w:val="24"/>
          <w:szCs w:val="24"/>
        </w:rPr>
        <w:t xml:space="preserve">state and federal </w:t>
      </w:r>
      <w:r w:rsidR="00DB25B7">
        <w:rPr>
          <w:rFonts w:ascii="Century Schoolbook" w:hAnsi="Century Schoolbook" w:cs="Times New Roman"/>
          <w:sz w:val="24"/>
          <w:szCs w:val="24"/>
        </w:rPr>
        <w:t>governments</w:t>
      </w:r>
      <w:r w:rsidR="00173FD2" w:rsidRPr="00AA743A">
        <w:rPr>
          <w:rFonts w:ascii="Century Schoolbook" w:hAnsi="Century Schoolbook" w:cs="Times New Roman"/>
          <w:sz w:val="24"/>
          <w:szCs w:val="24"/>
        </w:rPr>
        <w:t xml:space="preserve">. HMNS, as you know, is one block cattycorner to the southeast of the hotel. </w:t>
      </w:r>
    </w:p>
    <w:p w14:paraId="2E87A3EE" w14:textId="77777777" w:rsidR="00DB25B7" w:rsidRDefault="00DB25B7" w:rsidP="00383F15">
      <w:pPr>
        <w:tabs>
          <w:tab w:val="left" w:pos="1080"/>
        </w:tabs>
        <w:spacing w:after="0"/>
        <w:ind w:left="1080"/>
        <w:rPr>
          <w:rFonts w:ascii="Century Schoolbook" w:hAnsi="Century Schoolbook" w:cs="Times New Roman"/>
          <w:sz w:val="24"/>
          <w:szCs w:val="24"/>
        </w:rPr>
      </w:pPr>
    </w:p>
    <w:p w14:paraId="24A8B90E" w14:textId="77777777" w:rsidR="00BC0A1E" w:rsidRPr="00AA743A" w:rsidRDefault="00173FD2"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lastRenderedPageBreak/>
        <w:t>You can see why I wouldn’t take</w:t>
      </w:r>
      <w:r w:rsidR="00BC0A1E" w:rsidRPr="00AA743A">
        <w:rPr>
          <w:rFonts w:ascii="Century Schoolbook" w:hAnsi="Century Schoolbook" w:cs="Times New Roman"/>
          <w:sz w:val="24"/>
          <w:szCs w:val="24"/>
        </w:rPr>
        <w:t xml:space="preserve"> </w:t>
      </w:r>
      <w:r w:rsidRPr="00AA743A">
        <w:rPr>
          <w:rFonts w:ascii="Century Schoolbook" w:hAnsi="Century Schoolbook" w:cs="Times New Roman"/>
          <w:sz w:val="24"/>
          <w:szCs w:val="24"/>
        </w:rPr>
        <w:t>“</w:t>
      </w:r>
      <w:r w:rsidR="00BC0A1E" w:rsidRPr="00AA743A">
        <w:rPr>
          <w:rFonts w:ascii="Century Schoolbook" w:hAnsi="Century Schoolbook" w:cs="Times New Roman"/>
          <w:sz w:val="24"/>
          <w:szCs w:val="24"/>
        </w:rPr>
        <w:t>no</w:t>
      </w:r>
      <w:r w:rsidRPr="00AA743A">
        <w:rPr>
          <w:rFonts w:ascii="Century Schoolbook" w:hAnsi="Century Schoolbook" w:cs="Times New Roman"/>
          <w:sz w:val="24"/>
          <w:szCs w:val="24"/>
        </w:rPr>
        <w:t>”</w:t>
      </w:r>
      <w:r w:rsidR="00BC0A1E" w:rsidRPr="00AA743A">
        <w:rPr>
          <w:rFonts w:ascii="Century Schoolbook" w:hAnsi="Century Schoolbook" w:cs="Times New Roman"/>
          <w:sz w:val="24"/>
          <w:szCs w:val="24"/>
        </w:rPr>
        <w:t xml:space="preserve"> for an answer when it came to making </w:t>
      </w:r>
      <w:r w:rsidRPr="00AA743A">
        <w:rPr>
          <w:rFonts w:ascii="Century Schoolbook" w:hAnsi="Century Schoolbook" w:cs="Times New Roman"/>
          <w:sz w:val="24"/>
          <w:szCs w:val="24"/>
        </w:rPr>
        <w:t>the Warwick the meeting venue</w:t>
      </w:r>
      <w:r w:rsidR="00BC0A1E" w:rsidRPr="00AA743A">
        <w:rPr>
          <w:rFonts w:ascii="Century Schoolbook" w:hAnsi="Century Schoolbook" w:cs="Times New Roman"/>
          <w:sz w:val="24"/>
          <w:szCs w:val="24"/>
        </w:rPr>
        <w:t>.</w:t>
      </w:r>
    </w:p>
    <w:p w14:paraId="77D00E85" w14:textId="77777777" w:rsidR="00BC0A1E" w:rsidRPr="00AA743A" w:rsidRDefault="00BC0A1E" w:rsidP="00383F15">
      <w:pPr>
        <w:tabs>
          <w:tab w:val="left" w:pos="1080"/>
        </w:tabs>
        <w:spacing w:after="0"/>
        <w:ind w:left="1080"/>
        <w:rPr>
          <w:rFonts w:ascii="Century Schoolbook" w:hAnsi="Century Schoolbook" w:cs="Times New Roman"/>
          <w:sz w:val="24"/>
          <w:szCs w:val="24"/>
        </w:rPr>
      </w:pPr>
    </w:p>
    <w:p w14:paraId="03CA0C9D" w14:textId="77777777" w:rsidR="00BC0A1E" w:rsidRPr="00AA743A" w:rsidRDefault="00BC0A1E" w:rsidP="00383F15">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Harold did his part, too. He hosted the Annual Luncheon at the Rice Faculty Club, which is maybe a mile southwest of the Warwick. I had rented buses as a hedge against the weather. But it was a lovely day, and most people just walked. At the end of the luncheon, the Local A</w:t>
      </w:r>
      <w:r w:rsidR="00173FD2" w:rsidRPr="00AA743A">
        <w:rPr>
          <w:rFonts w:ascii="Century Schoolbook" w:hAnsi="Century Schoolbook" w:cs="Times New Roman"/>
          <w:sz w:val="24"/>
          <w:szCs w:val="24"/>
        </w:rPr>
        <w:t xml:space="preserve">rrangements Committee led all present in singing a hilarious ditty about Texas’s crazy common law of torts (lyrics by William Prosser, who was a genuine great in the scholarship of that subject), to the tune of “The Yellow Rose of Texas.” </w:t>
      </w:r>
    </w:p>
    <w:p w14:paraId="7952A618" w14:textId="77777777" w:rsidR="00CD1D05" w:rsidRPr="00AA743A" w:rsidRDefault="00CD1D05" w:rsidP="00907C39">
      <w:pPr>
        <w:tabs>
          <w:tab w:val="left" w:pos="1080"/>
        </w:tabs>
        <w:spacing w:after="0"/>
        <w:rPr>
          <w:rFonts w:ascii="Century Schoolbook" w:hAnsi="Century Schoolbook" w:cs="Times New Roman"/>
          <w:sz w:val="24"/>
          <w:szCs w:val="24"/>
        </w:rPr>
      </w:pPr>
    </w:p>
    <w:p w14:paraId="72BAD65C" w14:textId="77777777" w:rsidR="00CD1D05" w:rsidRPr="00AA743A" w:rsidRDefault="007A0748"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181278" w:rsidRPr="00AA743A">
        <w:rPr>
          <w:rFonts w:ascii="Century Schoolbook" w:hAnsi="Century Schoolbook" w:cs="Times New Roman"/>
          <w:sz w:val="24"/>
          <w:szCs w:val="24"/>
        </w:rPr>
        <w:tab/>
      </w:r>
      <w:r w:rsidRPr="00AA743A">
        <w:rPr>
          <w:rFonts w:ascii="Century Schoolbook" w:hAnsi="Century Schoolbook" w:cs="Times New Roman"/>
          <w:sz w:val="24"/>
          <w:szCs w:val="24"/>
        </w:rPr>
        <w:t>How much did all that cost in 1995 dollars?</w:t>
      </w:r>
    </w:p>
    <w:p w14:paraId="04BE7A24" w14:textId="77777777" w:rsidR="007A0748" w:rsidRPr="00AA743A" w:rsidRDefault="007A0748" w:rsidP="00907C39">
      <w:pPr>
        <w:tabs>
          <w:tab w:val="left" w:pos="1080"/>
        </w:tabs>
        <w:spacing w:after="0"/>
        <w:rPr>
          <w:rFonts w:ascii="Century Schoolbook" w:hAnsi="Century Schoolbook" w:cs="Times New Roman"/>
          <w:sz w:val="24"/>
          <w:szCs w:val="24"/>
        </w:rPr>
      </w:pPr>
    </w:p>
    <w:p w14:paraId="1A606E27" w14:textId="77777777" w:rsidR="007A0748" w:rsidRPr="00AA743A" w:rsidRDefault="007A0748" w:rsidP="00181278">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181278" w:rsidRPr="00AA743A">
        <w:rPr>
          <w:rFonts w:ascii="Century Schoolbook" w:hAnsi="Century Schoolbook" w:cs="Times New Roman"/>
          <w:sz w:val="24"/>
          <w:szCs w:val="24"/>
        </w:rPr>
        <w:tab/>
      </w:r>
      <w:r w:rsidRPr="00AA743A">
        <w:rPr>
          <w:rFonts w:ascii="Century Schoolbook" w:hAnsi="Century Schoolbook" w:cs="Times New Roman"/>
          <w:sz w:val="24"/>
          <w:szCs w:val="24"/>
        </w:rPr>
        <w:t>We raised $40,000 from law firms, corporations, individual lawyers, and law schools (although not much from the schools). I suspect that some of the lawyers welcomed the opportunity to be noted as sponsors of the reception for the judges, before whom many of the</w:t>
      </w:r>
      <w:r w:rsidR="00DB25B7">
        <w:rPr>
          <w:rFonts w:ascii="Century Schoolbook" w:hAnsi="Century Schoolbook" w:cs="Times New Roman"/>
          <w:sz w:val="24"/>
          <w:szCs w:val="24"/>
        </w:rPr>
        <w:t>m</w:t>
      </w:r>
      <w:r w:rsidRPr="00AA743A">
        <w:rPr>
          <w:rFonts w:ascii="Century Schoolbook" w:hAnsi="Century Schoolbook" w:cs="Times New Roman"/>
          <w:sz w:val="24"/>
          <w:szCs w:val="24"/>
        </w:rPr>
        <w:t xml:space="preserve"> practiced.</w:t>
      </w:r>
    </w:p>
    <w:p w14:paraId="006E950E" w14:textId="77777777" w:rsidR="007A0748" w:rsidRPr="00AA743A" w:rsidRDefault="007A0748" w:rsidP="00907C39">
      <w:pPr>
        <w:tabs>
          <w:tab w:val="left" w:pos="1080"/>
        </w:tabs>
        <w:spacing w:after="0"/>
        <w:rPr>
          <w:rFonts w:ascii="Century Schoolbook" w:hAnsi="Century Schoolbook" w:cs="Times New Roman"/>
          <w:sz w:val="24"/>
          <w:szCs w:val="24"/>
        </w:rPr>
      </w:pPr>
    </w:p>
    <w:p w14:paraId="2D58E71F" w14:textId="77777777" w:rsidR="007A0748" w:rsidRPr="00AA743A" w:rsidRDefault="007A0748" w:rsidP="00181278">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So we raised $40,000. But I deliberately spent only $35,000, despite all the strawberry sundaes and champagne. The Local Arrangements Committee donated the remaining $5,000 to the Society to subsidize grad student attendance at future meetings. </w:t>
      </w:r>
    </w:p>
    <w:p w14:paraId="46A74A1C" w14:textId="77777777" w:rsidR="007A0748" w:rsidRPr="00AA743A" w:rsidRDefault="007A0748" w:rsidP="00907C39">
      <w:pPr>
        <w:tabs>
          <w:tab w:val="left" w:pos="1080"/>
        </w:tabs>
        <w:spacing w:after="0"/>
        <w:rPr>
          <w:rFonts w:ascii="Century Schoolbook" w:hAnsi="Century Schoolbook" w:cs="Times New Roman"/>
          <w:sz w:val="24"/>
          <w:szCs w:val="24"/>
        </w:rPr>
      </w:pPr>
    </w:p>
    <w:p w14:paraId="1AD2DBD8" w14:textId="77777777" w:rsidR="007A0748" w:rsidRPr="00AA743A" w:rsidRDefault="007A0748" w:rsidP="00907C39">
      <w:pPr>
        <w:tabs>
          <w:tab w:val="left" w:pos="1080"/>
        </w:tabs>
        <w:spacing w:after="0"/>
        <w:rPr>
          <w:rFonts w:ascii="Century Schoolbook" w:hAnsi="Century Schoolbook" w:cs="Times New Roman"/>
          <w:sz w:val="24"/>
          <w:szCs w:val="24"/>
        </w:rPr>
      </w:pPr>
      <w:r w:rsidRPr="00AA743A">
        <w:rPr>
          <w:rFonts w:ascii="Century Schoolbook" w:hAnsi="Century Schoolbook" w:cs="Times New Roman"/>
          <w:sz w:val="24"/>
          <w:szCs w:val="24"/>
        </w:rPr>
        <w:t>Chuck:</w:t>
      </w:r>
      <w:r w:rsidR="00181278" w:rsidRPr="00AA743A">
        <w:rPr>
          <w:rFonts w:ascii="Century Schoolbook" w:hAnsi="Century Schoolbook" w:cs="Times New Roman"/>
          <w:sz w:val="24"/>
          <w:szCs w:val="24"/>
        </w:rPr>
        <w:tab/>
      </w:r>
      <w:r w:rsidR="00D2155F" w:rsidRPr="00AA743A">
        <w:rPr>
          <w:rFonts w:ascii="Century Schoolbook" w:hAnsi="Century Schoolbook" w:cs="Times New Roman"/>
          <w:sz w:val="24"/>
          <w:szCs w:val="24"/>
        </w:rPr>
        <w:t>Shall we move</w:t>
      </w:r>
      <w:r w:rsidRPr="00AA743A">
        <w:rPr>
          <w:rFonts w:ascii="Century Schoolbook" w:hAnsi="Century Schoolbook" w:cs="Times New Roman"/>
          <w:sz w:val="24"/>
          <w:szCs w:val="24"/>
        </w:rPr>
        <w:t xml:space="preserve"> on?</w:t>
      </w:r>
    </w:p>
    <w:p w14:paraId="2648AA2A" w14:textId="77777777" w:rsidR="00D2155F" w:rsidRPr="00AA743A" w:rsidRDefault="00D2155F" w:rsidP="00907C39">
      <w:pPr>
        <w:tabs>
          <w:tab w:val="left" w:pos="1080"/>
        </w:tabs>
        <w:spacing w:after="0"/>
        <w:rPr>
          <w:rFonts w:ascii="Century Schoolbook" w:hAnsi="Century Schoolbook" w:cs="Times New Roman"/>
          <w:sz w:val="24"/>
          <w:szCs w:val="24"/>
        </w:rPr>
      </w:pPr>
    </w:p>
    <w:p w14:paraId="4CB4C5AE" w14:textId="77777777" w:rsidR="00D2155F" w:rsidRPr="00AA743A" w:rsidRDefault="00D2155F" w:rsidP="00336486">
      <w:pPr>
        <w:tabs>
          <w:tab w:val="left" w:pos="1080"/>
        </w:tabs>
        <w:spacing w:after="0"/>
        <w:ind w:left="1080" w:hanging="1080"/>
        <w:rPr>
          <w:rFonts w:ascii="Century Schoolbook" w:hAnsi="Century Schoolbook" w:cs="Times New Roman"/>
          <w:sz w:val="24"/>
          <w:szCs w:val="24"/>
        </w:rPr>
      </w:pPr>
      <w:r w:rsidRPr="00AA743A">
        <w:rPr>
          <w:rFonts w:ascii="Century Schoolbook" w:hAnsi="Century Schoolbook" w:cs="Times New Roman"/>
          <w:sz w:val="24"/>
          <w:szCs w:val="24"/>
        </w:rPr>
        <w:t>Craig:</w:t>
      </w:r>
      <w:r w:rsidR="00336486" w:rsidRPr="00AA743A">
        <w:rPr>
          <w:rFonts w:ascii="Century Schoolbook" w:hAnsi="Century Schoolbook" w:cs="Times New Roman"/>
          <w:sz w:val="24"/>
          <w:szCs w:val="24"/>
        </w:rPr>
        <w:tab/>
      </w:r>
      <w:r w:rsidRPr="00AA743A">
        <w:rPr>
          <w:rFonts w:ascii="Century Schoolbook" w:hAnsi="Century Schoolbook" w:cs="Times New Roman"/>
          <w:sz w:val="24"/>
          <w:szCs w:val="24"/>
        </w:rPr>
        <w:t>Yes. Quickly!</w:t>
      </w:r>
      <w:r w:rsidR="00F85CA7" w:rsidRPr="00AA743A">
        <w:rPr>
          <w:rFonts w:ascii="Century Schoolbook" w:hAnsi="Century Schoolbook" w:cs="Times New Roman"/>
          <w:sz w:val="24"/>
          <w:szCs w:val="24"/>
        </w:rPr>
        <w:t xml:space="preserve"> Let’s see if I’m capable of doing a lightening round.  Every single meeting is dear to me, but . . .</w:t>
      </w:r>
    </w:p>
    <w:p w14:paraId="4E10756F" w14:textId="77777777" w:rsidR="00F85CA7" w:rsidRPr="00AA743A" w:rsidRDefault="00F85CA7" w:rsidP="00907C39">
      <w:pPr>
        <w:tabs>
          <w:tab w:val="left" w:pos="1080"/>
        </w:tabs>
        <w:spacing w:after="0"/>
        <w:rPr>
          <w:rFonts w:ascii="Century Schoolbook" w:hAnsi="Century Schoolbook" w:cs="Times New Roman"/>
          <w:sz w:val="24"/>
          <w:szCs w:val="24"/>
        </w:rPr>
      </w:pPr>
    </w:p>
    <w:p w14:paraId="6875F944" w14:textId="77777777" w:rsidR="00F85CA7" w:rsidRPr="00AA743A" w:rsidRDefault="00F85CA7" w:rsidP="00336486">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Next: 2000, Princeton, Nassau Inn.  Special to me because, after I got appointed as chair of the Standing Committee at Seattle, I needed </w:t>
      </w:r>
      <w:r w:rsidR="00DB25B7">
        <w:rPr>
          <w:rFonts w:ascii="Century Schoolbook" w:hAnsi="Century Schoolbook" w:cs="Times New Roman"/>
          <w:sz w:val="24"/>
          <w:szCs w:val="24"/>
        </w:rPr>
        <w:t xml:space="preserve">to book </w:t>
      </w:r>
      <w:r w:rsidRPr="00AA743A">
        <w:rPr>
          <w:rFonts w:ascii="Century Schoolbook" w:hAnsi="Century Schoolbook" w:cs="Times New Roman"/>
          <w:sz w:val="24"/>
          <w:szCs w:val="24"/>
        </w:rPr>
        <w:t>a meeting. Fast. Stan Katz really came through for the Society.</w:t>
      </w:r>
    </w:p>
    <w:p w14:paraId="10E88CA8" w14:textId="77777777" w:rsidR="00F85CA7" w:rsidRPr="00AA743A" w:rsidRDefault="00F85CA7" w:rsidP="00336486">
      <w:pPr>
        <w:tabs>
          <w:tab w:val="left" w:pos="1080"/>
        </w:tabs>
        <w:spacing w:after="0"/>
        <w:ind w:left="1080"/>
        <w:rPr>
          <w:rFonts w:ascii="Century Schoolbook" w:hAnsi="Century Schoolbook" w:cs="Times New Roman"/>
          <w:sz w:val="24"/>
          <w:szCs w:val="24"/>
        </w:rPr>
      </w:pPr>
    </w:p>
    <w:p w14:paraId="4468D289" w14:textId="77777777" w:rsidR="00F85CA7" w:rsidRPr="00AA743A" w:rsidRDefault="00F85CA7" w:rsidP="00336486">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t xml:space="preserve">2002, San Diego, US Grant Hotel. </w:t>
      </w:r>
      <w:r w:rsidR="00DB25B7">
        <w:rPr>
          <w:rFonts w:ascii="Century Schoolbook" w:hAnsi="Century Schoolbook" w:cs="Times New Roman"/>
          <w:sz w:val="24"/>
          <w:szCs w:val="24"/>
        </w:rPr>
        <w:t xml:space="preserve"> </w:t>
      </w:r>
      <w:r w:rsidRPr="00AA743A">
        <w:rPr>
          <w:rFonts w:ascii="Century Schoolbook" w:hAnsi="Century Schoolbook" w:cs="Times New Roman"/>
          <w:sz w:val="24"/>
          <w:szCs w:val="24"/>
        </w:rPr>
        <w:t xml:space="preserve">Memorable because I thought it was such a coup to schedule our fall meeting where it would be sunshiny and warm all four days. </w:t>
      </w:r>
      <w:r w:rsidR="00DB25B7">
        <w:rPr>
          <w:rFonts w:ascii="Century Schoolbook" w:hAnsi="Century Schoolbook" w:cs="Times New Roman"/>
          <w:sz w:val="24"/>
          <w:szCs w:val="24"/>
        </w:rPr>
        <w:t xml:space="preserve"> </w:t>
      </w:r>
      <w:r w:rsidR="00D06026" w:rsidRPr="00AA743A">
        <w:rPr>
          <w:rFonts w:ascii="Century Schoolbook" w:hAnsi="Century Schoolbook" w:cs="Times New Roman"/>
          <w:sz w:val="24"/>
          <w:szCs w:val="24"/>
        </w:rPr>
        <w:t xml:space="preserve">Strolls in Balboa Part at dusk. </w:t>
      </w:r>
      <w:r w:rsidR="00DB25B7">
        <w:rPr>
          <w:rFonts w:ascii="Century Schoolbook" w:hAnsi="Century Schoolbook" w:cs="Times New Roman"/>
          <w:sz w:val="24"/>
          <w:szCs w:val="24"/>
        </w:rPr>
        <w:t xml:space="preserve"> Etc.  </w:t>
      </w:r>
      <w:r w:rsidRPr="00AA743A">
        <w:rPr>
          <w:rFonts w:ascii="Century Schoolbook" w:hAnsi="Century Schoolbook" w:cs="Times New Roman"/>
          <w:sz w:val="24"/>
          <w:szCs w:val="24"/>
        </w:rPr>
        <w:t xml:space="preserve">Didn’t happen. Laura </w:t>
      </w:r>
      <w:r w:rsidR="00D06026" w:rsidRPr="00AA743A">
        <w:rPr>
          <w:rFonts w:ascii="Century Schoolbook" w:hAnsi="Century Schoolbook" w:cs="Times New Roman"/>
          <w:sz w:val="24"/>
          <w:szCs w:val="24"/>
        </w:rPr>
        <w:t xml:space="preserve">Kalman </w:t>
      </w:r>
      <w:r w:rsidRPr="00AA743A">
        <w:rPr>
          <w:rFonts w:ascii="Century Schoolbook" w:hAnsi="Century Schoolbook" w:cs="Times New Roman"/>
          <w:sz w:val="24"/>
          <w:szCs w:val="24"/>
        </w:rPr>
        <w:t>told me on Sunday that she would gladly issue me a presidential proclamation that it is never rainy and cold in San Diego for four days</w:t>
      </w:r>
      <w:r w:rsidR="00736F3D">
        <w:rPr>
          <w:rFonts w:ascii="Century Schoolbook" w:hAnsi="Century Schoolbook" w:cs="Times New Roman"/>
          <w:sz w:val="24"/>
          <w:szCs w:val="24"/>
        </w:rPr>
        <w:t xml:space="preserve"> straight</w:t>
      </w:r>
      <w:r w:rsidRPr="00AA743A">
        <w:rPr>
          <w:rFonts w:ascii="Century Schoolbook" w:hAnsi="Century Schoolbook" w:cs="Times New Roman"/>
          <w:sz w:val="24"/>
          <w:szCs w:val="24"/>
        </w:rPr>
        <w:t xml:space="preserve">. </w:t>
      </w:r>
      <w:r w:rsidR="00C84627" w:rsidRPr="00AA743A">
        <w:rPr>
          <w:rFonts w:ascii="Century Schoolbook" w:hAnsi="Century Schoolbook" w:cs="Times New Roman"/>
          <w:sz w:val="24"/>
          <w:szCs w:val="24"/>
        </w:rPr>
        <w:t>Except for my ASLH meeting!</w:t>
      </w:r>
    </w:p>
    <w:p w14:paraId="0461B2E1" w14:textId="77777777" w:rsidR="00C84627" w:rsidRPr="00AA743A" w:rsidRDefault="00C84627" w:rsidP="00336486">
      <w:pPr>
        <w:tabs>
          <w:tab w:val="left" w:pos="1080"/>
        </w:tabs>
        <w:spacing w:after="0"/>
        <w:ind w:left="1080"/>
        <w:rPr>
          <w:rFonts w:ascii="Century Schoolbook" w:hAnsi="Century Schoolbook" w:cs="Times New Roman"/>
          <w:sz w:val="24"/>
          <w:szCs w:val="24"/>
        </w:rPr>
      </w:pPr>
    </w:p>
    <w:p w14:paraId="331824CD" w14:textId="77777777" w:rsidR="00C84627" w:rsidRPr="00AA743A" w:rsidRDefault="00C84627" w:rsidP="00336486">
      <w:pPr>
        <w:tabs>
          <w:tab w:val="left" w:pos="1080"/>
        </w:tabs>
        <w:spacing w:after="0"/>
        <w:ind w:left="1080"/>
        <w:rPr>
          <w:rFonts w:ascii="Century Schoolbook" w:hAnsi="Century Schoolbook" w:cs="Times New Roman"/>
          <w:sz w:val="24"/>
          <w:szCs w:val="24"/>
        </w:rPr>
      </w:pPr>
      <w:r w:rsidRPr="00AA743A">
        <w:rPr>
          <w:rFonts w:ascii="Century Schoolbook" w:hAnsi="Century Schoolbook" w:cs="Times New Roman"/>
          <w:sz w:val="24"/>
          <w:szCs w:val="24"/>
        </w:rPr>
        <w:lastRenderedPageBreak/>
        <w:t>2005, Austin, Dri</w:t>
      </w:r>
      <w:r w:rsidR="000A145B" w:rsidRPr="00AA743A">
        <w:rPr>
          <w:rFonts w:ascii="Century Schoolbook" w:hAnsi="Century Schoolbook" w:cs="Times New Roman"/>
          <w:sz w:val="24"/>
          <w:szCs w:val="24"/>
        </w:rPr>
        <w:t>skill Hotel.  I adore the Driski</w:t>
      </w:r>
      <w:r w:rsidRPr="00AA743A">
        <w:rPr>
          <w:rFonts w:ascii="Century Schoolbook" w:hAnsi="Century Schoolbook" w:cs="Times New Roman"/>
          <w:sz w:val="24"/>
          <w:szCs w:val="24"/>
        </w:rPr>
        <w:t>ll. 1886. Every historian should adore that place. Besides that, I thought the younger members would enjoy the Sixth Street Music scene.</w:t>
      </w:r>
    </w:p>
    <w:p w14:paraId="404895C1" w14:textId="77777777" w:rsidR="00C84627" w:rsidRPr="00AA743A" w:rsidRDefault="00C84627" w:rsidP="00336486">
      <w:pPr>
        <w:tabs>
          <w:tab w:val="left" w:pos="1080"/>
        </w:tabs>
        <w:spacing w:after="0"/>
        <w:ind w:left="1080"/>
        <w:rPr>
          <w:rFonts w:ascii="Century Schoolbook" w:hAnsi="Century Schoolbook" w:cs="Times New Roman"/>
          <w:sz w:val="24"/>
          <w:szCs w:val="24"/>
        </w:rPr>
      </w:pPr>
    </w:p>
    <w:p w14:paraId="3BA5D951" w14:textId="77777777" w:rsidR="00C84627" w:rsidRPr="00AA743A" w:rsidRDefault="00C84627" w:rsidP="00336486">
      <w:pPr>
        <w:tabs>
          <w:tab w:val="left" w:pos="1080"/>
        </w:tabs>
        <w:ind w:left="1080"/>
        <w:rPr>
          <w:rFonts w:ascii="Century Schoolbook" w:hAnsi="Century Schoolbook"/>
          <w:sz w:val="24"/>
          <w:szCs w:val="24"/>
        </w:rPr>
      </w:pPr>
      <w:r w:rsidRPr="00AA743A">
        <w:rPr>
          <w:rFonts w:ascii="Century Schoolbook" w:hAnsi="Century Schoolbook"/>
          <w:sz w:val="24"/>
          <w:szCs w:val="24"/>
        </w:rPr>
        <w:t xml:space="preserve">2007, Tempe, Mission Palms Hotel.  My </w:t>
      </w:r>
      <w:r w:rsidR="00745ADA" w:rsidRPr="00AA743A">
        <w:rPr>
          <w:rFonts w:ascii="Century Schoolbook" w:hAnsi="Century Schoolbook"/>
          <w:sz w:val="24"/>
          <w:szCs w:val="24"/>
        </w:rPr>
        <w:t>hometown</w:t>
      </w:r>
      <w:r w:rsidRPr="00AA743A">
        <w:rPr>
          <w:rFonts w:ascii="Century Schoolbook" w:hAnsi="Century Schoolbook"/>
          <w:sz w:val="24"/>
          <w:szCs w:val="24"/>
        </w:rPr>
        <w:t xml:space="preserve">. When I located this meeting three years beforehand, ASU’s football schedule said that weekend the team would be at Washington State. But when we arrived in 2007, the weekend had become </w:t>
      </w:r>
      <w:r w:rsidR="00736F3D">
        <w:rPr>
          <w:rFonts w:ascii="Century Schoolbook" w:hAnsi="Century Schoolbook"/>
          <w:sz w:val="24"/>
          <w:szCs w:val="24"/>
        </w:rPr>
        <w:t>H</w:t>
      </w:r>
      <w:r w:rsidRPr="00AA743A">
        <w:rPr>
          <w:rFonts w:ascii="Century Schoolbook" w:hAnsi="Century Schoolbook"/>
          <w:sz w:val="24"/>
          <w:szCs w:val="24"/>
        </w:rPr>
        <w:t xml:space="preserve">omecoming. </w:t>
      </w:r>
      <w:r w:rsidR="00736F3D">
        <w:rPr>
          <w:rFonts w:ascii="Century Schoolbook" w:hAnsi="Century Schoolbook"/>
          <w:sz w:val="24"/>
          <w:szCs w:val="24"/>
        </w:rPr>
        <w:t xml:space="preserve"> </w:t>
      </w:r>
      <w:r w:rsidRPr="00AA743A">
        <w:rPr>
          <w:rFonts w:ascii="Century Schoolbook" w:hAnsi="Century Schoolbook"/>
          <w:sz w:val="24"/>
          <w:szCs w:val="24"/>
        </w:rPr>
        <w:t>At least, that Saturday night we had the pick of all the restaurants in the vicinity.</w:t>
      </w:r>
    </w:p>
    <w:p w14:paraId="648EC7D9" w14:textId="77777777" w:rsidR="00C84627" w:rsidRDefault="00C84627" w:rsidP="00336486">
      <w:pPr>
        <w:tabs>
          <w:tab w:val="left" w:pos="1080"/>
        </w:tabs>
        <w:ind w:left="1080"/>
        <w:rPr>
          <w:rFonts w:ascii="Century Schoolbook" w:hAnsi="Century Schoolbook"/>
          <w:sz w:val="24"/>
          <w:szCs w:val="24"/>
        </w:rPr>
      </w:pPr>
      <w:r w:rsidRPr="00AA743A">
        <w:rPr>
          <w:rFonts w:ascii="Century Schoolbook" w:hAnsi="Century Schoolbook"/>
          <w:sz w:val="24"/>
          <w:szCs w:val="24"/>
        </w:rPr>
        <w:t xml:space="preserve">Also, with Harvard money, the opening reception honored Charlie Donahue. </w:t>
      </w:r>
      <w:r w:rsidR="00736F3D">
        <w:rPr>
          <w:rFonts w:ascii="Century Schoolbook" w:hAnsi="Century Schoolbook"/>
          <w:sz w:val="24"/>
          <w:szCs w:val="24"/>
        </w:rPr>
        <w:t xml:space="preserve"> </w:t>
      </w:r>
      <w:r w:rsidRPr="00AA743A">
        <w:rPr>
          <w:rFonts w:ascii="Century Schoolbook" w:hAnsi="Century Schoolbook"/>
          <w:sz w:val="24"/>
          <w:szCs w:val="24"/>
        </w:rPr>
        <w:t xml:space="preserve">And finally, this was the meeting at which Craig Klafter became Treasurer. </w:t>
      </w:r>
      <w:r w:rsidR="00736F3D">
        <w:rPr>
          <w:rFonts w:ascii="Century Schoolbook" w:hAnsi="Century Schoolbook"/>
          <w:sz w:val="24"/>
          <w:szCs w:val="24"/>
        </w:rPr>
        <w:t xml:space="preserve"> </w:t>
      </w:r>
      <w:r w:rsidRPr="00AA743A">
        <w:rPr>
          <w:rFonts w:ascii="Century Schoolbook" w:hAnsi="Century Schoolbook"/>
          <w:sz w:val="24"/>
          <w:szCs w:val="24"/>
        </w:rPr>
        <w:t xml:space="preserve">Maeva Marcus, who had championed him for the position, always has said that Craig was her biggest gift to the Society. </w:t>
      </w:r>
      <w:r w:rsidR="00736F3D">
        <w:rPr>
          <w:rFonts w:ascii="Century Schoolbook" w:hAnsi="Century Schoolbook"/>
          <w:sz w:val="24"/>
          <w:szCs w:val="24"/>
        </w:rPr>
        <w:t xml:space="preserve"> </w:t>
      </w:r>
      <w:r w:rsidRPr="00AA743A">
        <w:rPr>
          <w:rFonts w:ascii="Century Schoolbook" w:hAnsi="Century Schoolbook"/>
          <w:sz w:val="24"/>
          <w:szCs w:val="24"/>
        </w:rPr>
        <w:t xml:space="preserve">I agree. </w:t>
      </w:r>
      <w:r w:rsidR="00736F3D">
        <w:rPr>
          <w:rFonts w:ascii="Century Schoolbook" w:hAnsi="Century Schoolbook"/>
          <w:sz w:val="24"/>
          <w:szCs w:val="24"/>
        </w:rPr>
        <w:t xml:space="preserve"> </w:t>
      </w:r>
      <w:r w:rsidRPr="00AA743A">
        <w:rPr>
          <w:rFonts w:ascii="Century Schoolbook" w:hAnsi="Century Schoolbook"/>
          <w:sz w:val="24"/>
          <w:szCs w:val="24"/>
        </w:rPr>
        <w:t xml:space="preserve">Best Treasurer in the history of the Society, including yours truly. </w:t>
      </w:r>
      <w:r w:rsidR="00736F3D">
        <w:rPr>
          <w:rFonts w:ascii="Century Schoolbook" w:hAnsi="Century Schoolbook"/>
          <w:sz w:val="24"/>
          <w:szCs w:val="24"/>
        </w:rPr>
        <w:t xml:space="preserve"> </w:t>
      </w:r>
      <w:r w:rsidRPr="00AA743A">
        <w:rPr>
          <w:rFonts w:ascii="Century Schoolbook" w:hAnsi="Century Schoolbook"/>
          <w:sz w:val="24"/>
          <w:szCs w:val="24"/>
        </w:rPr>
        <w:t>Now there’s somebody who is really, really worthy of being your next personal history.</w:t>
      </w:r>
    </w:p>
    <w:p w14:paraId="5495BE5A" w14:textId="77777777" w:rsidR="00736F3D" w:rsidRDefault="00736F3D" w:rsidP="00EC7C46">
      <w:pPr>
        <w:tabs>
          <w:tab w:val="left" w:pos="1080"/>
        </w:tabs>
        <w:rPr>
          <w:rFonts w:ascii="Century Schoolbook" w:hAnsi="Century Schoolbook"/>
          <w:sz w:val="24"/>
          <w:szCs w:val="24"/>
        </w:rPr>
      </w:pPr>
      <w:r>
        <w:rPr>
          <w:rFonts w:ascii="Century Schoolbook" w:hAnsi="Century Schoolbook"/>
          <w:sz w:val="24"/>
          <w:szCs w:val="24"/>
        </w:rPr>
        <w:t>Chuck:</w:t>
      </w:r>
      <w:r>
        <w:rPr>
          <w:rFonts w:ascii="Century Schoolbook" w:hAnsi="Century Schoolbook"/>
          <w:sz w:val="24"/>
          <w:szCs w:val="24"/>
        </w:rPr>
        <w:tab/>
        <w:t>Agree.</w:t>
      </w:r>
    </w:p>
    <w:p w14:paraId="0FB45977" w14:textId="77777777" w:rsidR="00C84627" w:rsidRPr="00AA743A" w:rsidRDefault="00736F3D" w:rsidP="003407A0">
      <w:pPr>
        <w:tabs>
          <w:tab w:val="left" w:pos="1080"/>
        </w:tabs>
        <w:ind w:left="1080" w:hanging="1080"/>
        <w:rPr>
          <w:rFonts w:ascii="Century Schoolbook" w:hAnsi="Century Schoolbook"/>
          <w:sz w:val="24"/>
          <w:szCs w:val="24"/>
        </w:rPr>
      </w:pPr>
      <w:r>
        <w:rPr>
          <w:rFonts w:ascii="Century Schoolbook" w:hAnsi="Century Schoolbook"/>
          <w:sz w:val="24"/>
          <w:szCs w:val="24"/>
        </w:rPr>
        <w:t>Craig:</w:t>
      </w:r>
      <w:r>
        <w:rPr>
          <w:rFonts w:ascii="Century Schoolbook" w:hAnsi="Century Schoolbook"/>
          <w:sz w:val="24"/>
          <w:szCs w:val="24"/>
        </w:rPr>
        <w:tab/>
      </w:r>
      <w:r w:rsidR="00005A80" w:rsidRPr="00AA743A">
        <w:rPr>
          <w:rFonts w:ascii="Century Schoolbook" w:hAnsi="Century Schoolbook"/>
          <w:sz w:val="24"/>
          <w:szCs w:val="24"/>
        </w:rPr>
        <w:t xml:space="preserve">2008, Ottawa, Chateau Laurier. </w:t>
      </w:r>
      <w:r w:rsidR="00C84627" w:rsidRPr="00AA743A">
        <w:rPr>
          <w:rFonts w:ascii="Century Schoolbook" w:hAnsi="Century Schoolbook"/>
          <w:sz w:val="24"/>
          <w:szCs w:val="24"/>
        </w:rPr>
        <w:t xml:space="preserve"> </w:t>
      </w:r>
      <w:r w:rsidR="00005A80" w:rsidRPr="00AA743A">
        <w:rPr>
          <w:rFonts w:ascii="Century Schoolbook" w:hAnsi="Century Schoolbook"/>
          <w:sz w:val="24"/>
          <w:szCs w:val="24"/>
        </w:rPr>
        <w:t xml:space="preserve">Constance did just a splendid job with this meeting. </w:t>
      </w:r>
      <w:r>
        <w:rPr>
          <w:rFonts w:ascii="Century Schoolbook" w:hAnsi="Century Schoolbook"/>
          <w:sz w:val="24"/>
          <w:szCs w:val="24"/>
        </w:rPr>
        <w:t xml:space="preserve"> </w:t>
      </w:r>
      <w:r w:rsidR="00005A80" w:rsidRPr="00AA743A">
        <w:rPr>
          <w:rFonts w:ascii="Century Schoolbook" w:hAnsi="Century Schoolbook"/>
          <w:sz w:val="24"/>
          <w:szCs w:val="24"/>
        </w:rPr>
        <w:t xml:space="preserve">The weather was perfect. </w:t>
      </w:r>
      <w:r>
        <w:rPr>
          <w:rFonts w:ascii="Century Schoolbook" w:hAnsi="Century Schoolbook"/>
          <w:sz w:val="24"/>
          <w:szCs w:val="24"/>
        </w:rPr>
        <w:t xml:space="preserve"> </w:t>
      </w:r>
      <w:r w:rsidR="00005A80" w:rsidRPr="00AA743A">
        <w:rPr>
          <w:rFonts w:ascii="Century Schoolbook" w:hAnsi="Century Schoolbook"/>
          <w:sz w:val="24"/>
          <w:szCs w:val="24"/>
        </w:rPr>
        <w:t>In November</w:t>
      </w:r>
      <w:r>
        <w:rPr>
          <w:rFonts w:ascii="Century Schoolbook" w:hAnsi="Century Schoolbook"/>
          <w:sz w:val="24"/>
          <w:szCs w:val="24"/>
        </w:rPr>
        <w:t xml:space="preserve"> in Canada</w:t>
      </w:r>
      <w:r w:rsidR="00005A80" w:rsidRPr="00AA743A">
        <w:rPr>
          <w:rFonts w:ascii="Century Schoolbook" w:hAnsi="Century Schoolbook"/>
          <w:sz w:val="24"/>
          <w:szCs w:val="24"/>
        </w:rPr>
        <w:t>!</w:t>
      </w:r>
      <w:r>
        <w:rPr>
          <w:rFonts w:ascii="Century Schoolbook" w:hAnsi="Century Schoolbook"/>
          <w:sz w:val="24"/>
          <w:szCs w:val="24"/>
        </w:rPr>
        <w:t xml:space="preserve"> </w:t>
      </w:r>
      <w:r w:rsidR="00005A80" w:rsidRPr="00AA743A">
        <w:rPr>
          <w:rFonts w:ascii="Century Schoolbook" w:hAnsi="Century Schoolbook"/>
          <w:sz w:val="24"/>
          <w:szCs w:val="24"/>
        </w:rPr>
        <w:t xml:space="preserve"> Got to visit Parliament and the Supreme Court. </w:t>
      </w:r>
      <w:r>
        <w:rPr>
          <w:rFonts w:ascii="Century Schoolbook" w:hAnsi="Century Schoolbook"/>
          <w:sz w:val="24"/>
          <w:szCs w:val="24"/>
        </w:rPr>
        <w:t xml:space="preserve"> </w:t>
      </w:r>
      <w:r w:rsidR="00005A80" w:rsidRPr="00AA743A">
        <w:rPr>
          <w:rFonts w:ascii="Century Schoolbook" w:hAnsi="Century Schoolbook"/>
          <w:sz w:val="24"/>
          <w:szCs w:val="24"/>
        </w:rPr>
        <w:t>And who doesn’t love a grand old railway hotel?</w:t>
      </w:r>
    </w:p>
    <w:p w14:paraId="14D8EABF" w14:textId="77777777" w:rsidR="00005A80" w:rsidRPr="00AA743A" w:rsidRDefault="00005A80" w:rsidP="00336486">
      <w:pPr>
        <w:tabs>
          <w:tab w:val="left" w:pos="1080"/>
        </w:tabs>
        <w:ind w:left="1080"/>
        <w:rPr>
          <w:rFonts w:ascii="Century Schoolbook" w:hAnsi="Century Schoolbook"/>
          <w:sz w:val="24"/>
          <w:szCs w:val="24"/>
        </w:rPr>
      </w:pPr>
      <w:r w:rsidRPr="00AA743A">
        <w:rPr>
          <w:rFonts w:ascii="Century Schoolbook" w:hAnsi="Century Schoolbook"/>
          <w:sz w:val="24"/>
          <w:szCs w:val="24"/>
        </w:rPr>
        <w:t xml:space="preserve">2009, Dallas, Fairmont Dallas. Sally Gordon is probably still mad at me because the Standing Committee didn’t recommend the Adolphus. </w:t>
      </w:r>
      <w:r w:rsidR="00736F3D">
        <w:rPr>
          <w:rFonts w:ascii="Century Schoolbook" w:hAnsi="Century Schoolbook"/>
          <w:sz w:val="24"/>
          <w:szCs w:val="24"/>
        </w:rPr>
        <w:t xml:space="preserve"> </w:t>
      </w:r>
      <w:r w:rsidRPr="00AA743A">
        <w:rPr>
          <w:rFonts w:ascii="Century Schoolbook" w:hAnsi="Century Schoolbook"/>
          <w:sz w:val="24"/>
          <w:szCs w:val="24"/>
        </w:rPr>
        <w:t xml:space="preserve">(Technically, the Standing Committee only recommends to the Treasurer, who then negotiates with the target hotel and then, in turn, makes a recommendation to the Executive Committee.) </w:t>
      </w:r>
      <w:r w:rsidR="00736F3D">
        <w:rPr>
          <w:rFonts w:ascii="Century Schoolbook" w:hAnsi="Century Schoolbook"/>
          <w:sz w:val="24"/>
          <w:szCs w:val="24"/>
        </w:rPr>
        <w:t xml:space="preserve"> </w:t>
      </w:r>
      <w:r w:rsidRPr="00AA743A">
        <w:rPr>
          <w:rFonts w:ascii="Century Schoolbook" w:hAnsi="Century Schoolbook"/>
          <w:sz w:val="24"/>
          <w:szCs w:val="24"/>
        </w:rPr>
        <w:t xml:space="preserve">The Adolphus is right across the street from the flagship Nieman Marcus. </w:t>
      </w:r>
      <w:r w:rsidR="00736F3D">
        <w:rPr>
          <w:rFonts w:ascii="Century Schoolbook" w:hAnsi="Century Schoolbook"/>
          <w:sz w:val="24"/>
          <w:szCs w:val="24"/>
        </w:rPr>
        <w:t xml:space="preserve"> </w:t>
      </w:r>
      <w:r w:rsidRPr="00AA743A">
        <w:rPr>
          <w:rFonts w:ascii="Century Schoolbook" w:hAnsi="Century Schoolbook"/>
          <w:sz w:val="24"/>
          <w:szCs w:val="24"/>
        </w:rPr>
        <w:t>But its ballroom was crazy shallow and wide to hold an Annual Luncheon.</w:t>
      </w:r>
    </w:p>
    <w:p w14:paraId="60B263EC" w14:textId="77777777" w:rsidR="00005A80" w:rsidRPr="00AA743A" w:rsidRDefault="00100A2E" w:rsidP="00336486">
      <w:pPr>
        <w:tabs>
          <w:tab w:val="left" w:pos="1080"/>
        </w:tabs>
        <w:ind w:left="1080"/>
        <w:rPr>
          <w:rFonts w:ascii="Century Schoolbook" w:hAnsi="Century Schoolbook"/>
          <w:sz w:val="24"/>
          <w:szCs w:val="24"/>
        </w:rPr>
      </w:pPr>
      <w:r w:rsidRPr="00AA743A">
        <w:rPr>
          <w:rFonts w:ascii="Century Schoolbook" w:hAnsi="Century Schoolbook"/>
          <w:sz w:val="24"/>
          <w:szCs w:val="24"/>
        </w:rPr>
        <w:t xml:space="preserve">2012, St. Louis, Four Seasons St. Louis. </w:t>
      </w:r>
      <w:r w:rsidR="00736F3D">
        <w:rPr>
          <w:rFonts w:ascii="Century Schoolbook" w:hAnsi="Century Schoolbook"/>
          <w:sz w:val="24"/>
          <w:szCs w:val="24"/>
        </w:rPr>
        <w:t xml:space="preserve"> </w:t>
      </w:r>
      <w:r w:rsidRPr="00AA743A">
        <w:rPr>
          <w:rFonts w:ascii="Century Schoolbook" w:hAnsi="Century Schoolbook"/>
          <w:sz w:val="24"/>
          <w:szCs w:val="24"/>
        </w:rPr>
        <w:t xml:space="preserve">Who says the Standing Committee never did modern? </w:t>
      </w:r>
      <w:r w:rsidR="00736F3D">
        <w:rPr>
          <w:rFonts w:ascii="Century Schoolbook" w:hAnsi="Century Schoolbook"/>
          <w:sz w:val="24"/>
          <w:szCs w:val="24"/>
        </w:rPr>
        <w:t xml:space="preserve"> </w:t>
      </w:r>
      <w:r w:rsidRPr="00AA743A">
        <w:rPr>
          <w:rFonts w:ascii="Century Schoolbook" w:hAnsi="Century Schoolbook"/>
          <w:sz w:val="24"/>
          <w:szCs w:val="24"/>
        </w:rPr>
        <w:t xml:space="preserve">Especially when ASLH can get a five-star hotel (we booked during the 2008-09 Great Recession) at $135 per night per sleeping room. </w:t>
      </w:r>
      <w:r w:rsidR="00736F3D">
        <w:rPr>
          <w:rFonts w:ascii="Century Schoolbook" w:hAnsi="Century Schoolbook"/>
          <w:sz w:val="24"/>
          <w:szCs w:val="24"/>
        </w:rPr>
        <w:t xml:space="preserve"> </w:t>
      </w:r>
      <w:r w:rsidRPr="00AA743A">
        <w:rPr>
          <w:rFonts w:ascii="Century Schoolbook" w:hAnsi="Century Schoolbook"/>
          <w:sz w:val="24"/>
          <w:szCs w:val="24"/>
        </w:rPr>
        <w:t xml:space="preserve">We occupied every single room but one: the Presidential Suite. </w:t>
      </w:r>
      <w:r w:rsidR="00736F3D">
        <w:rPr>
          <w:rFonts w:ascii="Century Schoolbook" w:hAnsi="Century Schoolbook"/>
          <w:sz w:val="24"/>
          <w:szCs w:val="24"/>
        </w:rPr>
        <w:t xml:space="preserve"> </w:t>
      </w:r>
      <w:r w:rsidRPr="00AA743A">
        <w:rPr>
          <w:rFonts w:ascii="Century Schoolbook" w:hAnsi="Century Schoolbook"/>
          <w:sz w:val="24"/>
          <w:szCs w:val="24"/>
        </w:rPr>
        <w:t>Paul McCartney had that one, for a concert across the street at the Edward Jones Dome.</w:t>
      </w:r>
      <w:r w:rsidR="00AD0F20" w:rsidRPr="00AA743A">
        <w:rPr>
          <w:rFonts w:ascii="Century Schoolbook" w:hAnsi="Century Schoolbook"/>
          <w:sz w:val="24"/>
          <w:szCs w:val="24"/>
        </w:rPr>
        <w:t xml:space="preserve"> </w:t>
      </w:r>
      <w:r w:rsidR="00736F3D">
        <w:rPr>
          <w:rFonts w:ascii="Century Schoolbook" w:hAnsi="Century Schoolbook"/>
          <w:sz w:val="24"/>
          <w:szCs w:val="24"/>
        </w:rPr>
        <w:t xml:space="preserve"> </w:t>
      </w:r>
      <w:r w:rsidR="00AD0F20" w:rsidRPr="00AA743A">
        <w:rPr>
          <w:rFonts w:ascii="Century Schoolbook" w:hAnsi="Century Schoolbook"/>
          <w:sz w:val="24"/>
          <w:szCs w:val="24"/>
        </w:rPr>
        <w:t>Fabulous views of t</w:t>
      </w:r>
      <w:r w:rsidR="000A145B" w:rsidRPr="00AA743A">
        <w:rPr>
          <w:rFonts w:ascii="Century Schoolbook" w:hAnsi="Century Schoolbook"/>
          <w:sz w:val="24"/>
          <w:szCs w:val="24"/>
        </w:rPr>
        <w:t xml:space="preserve">he Mississippi and the Arch. </w:t>
      </w:r>
      <w:r w:rsidR="00736F3D">
        <w:rPr>
          <w:rFonts w:ascii="Century Schoolbook" w:hAnsi="Century Schoolbook"/>
          <w:sz w:val="24"/>
          <w:szCs w:val="24"/>
        </w:rPr>
        <w:t xml:space="preserve"> </w:t>
      </w:r>
      <w:r w:rsidR="000A145B" w:rsidRPr="00AA743A">
        <w:rPr>
          <w:rFonts w:ascii="Century Schoolbook" w:hAnsi="Century Schoolbook"/>
          <w:sz w:val="24"/>
          <w:szCs w:val="24"/>
        </w:rPr>
        <w:t>As</w:t>
      </w:r>
      <w:r w:rsidR="00C615BC" w:rsidRPr="00AA743A">
        <w:rPr>
          <w:rFonts w:ascii="Century Schoolbook" w:hAnsi="Century Schoolbook"/>
          <w:sz w:val="24"/>
          <w:szCs w:val="24"/>
        </w:rPr>
        <w:t xml:space="preserve"> a special bonus,</w:t>
      </w:r>
      <w:r w:rsidR="00AD0F20" w:rsidRPr="00AA743A">
        <w:rPr>
          <w:rFonts w:ascii="Century Schoolbook" w:hAnsi="Century Schoolbook"/>
          <w:sz w:val="24"/>
          <w:szCs w:val="24"/>
        </w:rPr>
        <w:t xml:space="preserve"> we got to honor Dick Helmholz at the Plenary Reception at Washington University, where he had taught early in his career.</w:t>
      </w:r>
    </w:p>
    <w:p w14:paraId="36B039F7" w14:textId="77777777" w:rsidR="00C615BC" w:rsidRPr="00AA743A" w:rsidRDefault="00C615BC" w:rsidP="00336486">
      <w:pPr>
        <w:tabs>
          <w:tab w:val="left" w:pos="1080"/>
        </w:tabs>
        <w:ind w:left="1080"/>
        <w:rPr>
          <w:rFonts w:ascii="Century Schoolbook" w:hAnsi="Century Schoolbook"/>
          <w:sz w:val="24"/>
          <w:szCs w:val="24"/>
        </w:rPr>
      </w:pPr>
      <w:r w:rsidRPr="00AA743A">
        <w:rPr>
          <w:rFonts w:ascii="Century Schoolbook" w:hAnsi="Century Schoolbook"/>
          <w:sz w:val="24"/>
          <w:szCs w:val="24"/>
        </w:rPr>
        <w:lastRenderedPageBreak/>
        <w:t xml:space="preserve">2013, Miami/Fort Lauderdale, Hyatt Regency Miami. </w:t>
      </w:r>
      <w:r w:rsidR="00736F3D">
        <w:rPr>
          <w:rFonts w:ascii="Century Schoolbook" w:hAnsi="Century Schoolbook"/>
          <w:sz w:val="24"/>
          <w:szCs w:val="24"/>
        </w:rPr>
        <w:t xml:space="preserve"> </w:t>
      </w:r>
      <w:r w:rsidRPr="00AA743A">
        <w:rPr>
          <w:rFonts w:ascii="Century Schoolbook" w:hAnsi="Century Schoolbook"/>
          <w:sz w:val="24"/>
          <w:szCs w:val="24"/>
        </w:rPr>
        <w:t>You did a fine, fine job with that one, my friend.</w:t>
      </w:r>
    </w:p>
    <w:p w14:paraId="21AC7B6B" w14:textId="77777777" w:rsidR="00C615BC" w:rsidRPr="00AA743A" w:rsidRDefault="00C615BC" w:rsidP="00336486">
      <w:pPr>
        <w:tabs>
          <w:tab w:val="left" w:pos="1080"/>
        </w:tabs>
        <w:ind w:left="1080"/>
        <w:rPr>
          <w:rFonts w:ascii="Century Schoolbook" w:hAnsi="Century Schoolbook"/>
          <w:sz w:val="24"/>
          <w:szCs w:val="24"/>
        </w:rPr>
      </w:pPr>
      <w:r w:rsidRPr="00AA743A">
        <w:rPr>
          <w:rFonts w:ascii="Century Schoolbook" w:hAnsi="Century Schoolbook"/>
          <w:sz w:val="24"/>
          <w:szCs w:val="24"/>
        </w:rPr>
        <w:t xml:space="preserve">2015, Washington, D.C., Hyatt Regency Capitol Hill. </w:t>
      </w:r>
      <w:r w:rsidR="00736F3D">
        <w:rPr>
          <w:rFonts w:ascii="Century Schoolbook" w:hAnsi="Century Schoolbook"/>
          <w:sz w:val="24"/>
          <w:szCs w:val="24"/>
        </w:rPr>
        <w:t xml:space="preserve"> </w:t>
      </w:r>
      <w:r w:rsidRPr="00AA743A">
        <w:rPr>
          <w:rFonts w:ascii="Century Schoolbook" w:hAnsi="Century Schoolbook"/>
          <w:sz w:val="24"/>
          <w:szCs w:val="24"/>
        </w:rPr>
        <w:t>We needed to get back to the Northeast (sort of), and no legal historian ever skips the opportunity to attend a reception in the Great Hall of the Supreme Court.</w:t>
      </w:r>
    </w:p>
    <w:p w14:paraId="710784AC" w14:textId="77777777" w:rsidR="00C615BC" w:rsidRPr="00AA743A" w:rsidRDefault="00C615BC" w:rsidP="00336486">
      <w:pPr>
        <w:tabs>
          <w:tab w:val="left" w:pos="1080"/>
        </w:tabs>
        <w:ind w:left="1080"/>
        <w:rPr>
          <w:rFonts w:ascii="Century Schoolbook" w:hAnsi="Century Schoolbook"/>
          <w:sz w:val="24"/>
          <w:szCs w:val="24"/>
        </w:rPr>
      </w:pPr>
      <w:r w:rsidRPr="00AA743A">
        <w:rPr>
          <w:rFonts w:ascii="Century Schoolbook" w:hAnsi="Century Schoolbook"/>
          <w:sz w:val="24"/>
          <w:szCs w:val="24"/>
        </w:rPr>
        <w:t xml:space="preserve">2016, Toronto, Fairmont Royal York. </w:t>
      </w:r>
      <w:r w:rsidR="00736F3D">
        <w:rPr>
          <w:rFonts w:ascii="Century Schoolbook" w:hAnsi="Century Schoolbook"/>
          <w:sz w:val="24"/>
          <w:szCs w:val="24"/>
        </w:rPr>
        <w:t xml:space="preserve"> </w:t>
      </w:r>
      <w:r w:rsidRPr="00AA743A">
        <w:rPr>
          <w:rFonts w:ascii="Century Schoolbook" w:hAnsi="Century Schoolbook"/>
          <w:sz w:val="24"/>
          <w:szCs w:val="24"/>
        </w:rPr>
        <w:t xml:space="preserve">I’m not going to lie. </w:t>
      </w:r>
      <w:r w:rsidR="00736F3D">
        <w:rPr>
          <w:rFonts w:ascii="Century Schoolbook" w:hAnsi="Century Schoolbook"/>
          <w:sz w:val="24"/>
          <w:szCs w:val="24"/>
        </w:rPr>
        <w:t xml:space="preserve"> </w:t>
      </w:r>
      <w:r w:rsidRPr="00AA743A">
        <w:rPr>
          <w:rFonts w:ascii="Century Schoolbook" w:hAnsi="Century Schoolbook"/>
          <w:sz w:val="24"/>
          <w:szCs w:val="24"/>
        </w:rPr>
        <w:t xml:space="preserve">This is my favorite meeting that wasn’t Houston 1995. </w:t>
      </w:r>
      <w:r w:rsidR="00736F3D">
        <w:rPr>
          <w:rFonts w:ascii="Century Schoolbook" w:hAnsi="Century Schoolbook"/>
          <w:sz w:val="24"/>
          <w:szCs w:val="24"/>
        </w:rPr>
        <w:t xml:space="preserve"> </w:t>
      </w:r>
      <w:r w:rsidR="00750EAA" w:rsidRPr="00AA743A">
        <w:rPr>
          <w:rFonts w:ascii="Century Schoolbook" w:hAnsi="Century Schoolbook"/>
          <w:sz w:val="24"/>
          <w:szCs w:val="24"/>
        </w:rPr>
        <w:t xml:space="preserve">Philip Girard and Jim Phillips put on the perfect meeting (from a Local Arrangements standpoint, because I never forget that the beating heart of every meeting is the program). </w:t>
      </w:r>
      <w:r w:rsidR="00736F3D">
        <w:rPr>
          <w:rFonts w:ascii="Century Schoolbook" w:hAnsi="Century Schoolbook"/>
          <w:sz w:val="24"/>
          <w:szCs w:val="24"/>
        </w:rPr>
        <w:t xml:space="preserve"> </w:t>
      </w:r>
      <w:r w:rsidR="00750EAA" w:rsidRPr="00AA743A">
        <w:rPr>
          <w:rFonts w:ascii="Century Schoolbook" w:hAnsi="Century Schoolbook"/>
          <w:sz w:val="24"/>
          <w:szCs w:val="24"/>
        </w:rPr>
        <w:t xml:space="preserve">Osgoode Hall. </w:t>
      </w:r>
      <w:r w:rsidR="00736F3D">
        <w:rPr>
          <w:rFonts w:ascii="Century Schoolbook" w:hAnsi="Century Schoolbook"/>
          <w:sz w:val="24"/>
          <w:szCs w:val="24"/>
        </w:rPr>
        <w:t xml:space="preserve"> </w:t>
      </w:r>
      <w:r w:rsidR="00980714" w:rsidRPr="00AA743A">
        <w:rPr>
          <w:rFonts w:ascii="Century Schoolbook" w:hAnsi="Century Schoolbook"/>
          <w:sz w:val="24"/>
          <w:szCs w:val="24"/>
        </w:rPr>
        <w:t xml:space="preserve">And then the Annual Luncheon and the Closing Reception in the Ballroom. </w:t>
      </w:r>
      <w:r w:rsidR="00736F3D">
        <w:rPr>
          <w:rFonts w:ascii="Century Schoolbook" w:hAnsi="Century Schoolbook"/>
          <w:sz w:val="24"/>
          <w:szCs w:val="24"/>
        </w:rPr>
        <w:t xml:space="preserve"> </w:t>
      </w:r>
      <w:r w:rsidR="00980714" w:rsidRPr="00AA743A">
        <w:rPr>
          <w:rFonts w:ascii="Century Schoolbook" w:hAnsi="Century Schoolbook"/>
          <w:sz w:val="24"/>
          <w:szCs w:val="24"/>
        </w:rPr>
        <w:t>The best of all of the Annual Meeting hotels.</w:t>
      </w:r>
    </w:p>
    <w:p w14:paraId="48799B4B" w14:textId="77777777" w:rsidR="00980714" w:rsidRPr="00AA743A" w:rsidRDefault="00980714" w:rsidP="00336486">
      <w:pPr>
        <w:tabs>
          <w:tab w:val="left" w:pos="1080"/>
        </w:tabs>
        <w:ind w:left="1080"/>
        <w:rPr>
          <w:rFonts w:ascii="Century Schoolbook" w:hAnsi="Century Schoolbook"/>
          <w:sz w:val="24"/>
          <w:szCs w:val="24"/>
        </w:rPr>
      </w:pPr>
      <w:r w:rsidRPr="00AA743A">
        <w:rPr>
          <w:rFonts w:ascii="Century Schoolbook" w:hAnsi="Century Schoolbook"/>
          <w:sz w:val="24"/>
          <w:szCs w:val="24"/>
        </w:rPr>
        <w:t xml:space="preserve">2018, Houston, Hilton-Americas Hotel. </w:t>
      </w:r>
      <w:r w:rsidR="00736F3D">
        <w:rPr>
          <w:rFonts w:ascii="Century Schoolbook" w:hAnsi="Century Schoolbook"/>
          <w:sz w:val="24"/>
          <w:szCs w:val="24"/>
        </w:rPr>
        <w:t xml:space="preserve"> </w:t>
      </w:r>
      <w:r w:rsidRPr="00AA743A">
        <w:rPr>
          <w:rFonts w:ascii="Century Schoolbook" w:hAnsi="Century Schoolbook"/>
          <w:sz w:val="24"/>
          <w:szCs w:val="24"/>
        </w:rPr>
        <w:t xml:space="preserve">Despite the open-heart, the pneumonia, teaching full-time, and my disappointment that </w:t>
      </w:r>
      <w:r w:rsidR="00A03B18" w:rsidRPr="00AA743A">
        <w:rPr>
          <w:rFonts w:ascii="Century Schoolbook" w:hAnsi="Century Schoolbook"/>
          <w:sz w:val="24"/>
          <w:szCs w:val="24"/>
        </w:rPr>
        <w:t xml:space="preserve">the bureaucrats responsible for renting out the 1928 Julia Ideson Public Library absolutely won’t make it possible to rent out the facility, I have to include this meeting. </w:t>
      </w:r>
      <w:r w:rsidR="00736F3D">
        <w:rPr>
          <w:rFonts w:ascii="Century Schoolbook" w:hAnsi="Century Schoolbook"/>
          <w:sz w:val="24"/>
          <w:szCs w:val="24"/>
        </w:rPr>
        <w:t xml:space="preserve"> </w:t>
      </w:r>
      <w:r w:rsidR="00A03B18" w:rsidRPr="00AA743A">
        <w:rPr>
          <w:rFonts w:ascii="Century Schoolbook" w:hAnsi="Century Schoolbook"/>
          <w:sz w:val="24"/>
          <w:szCs w:val="24"/>
        </w:rPr>
        <w:t>Although it didn’t compare with the 1995 meeting, I thought of it as probably the last major service I could render to the Society.</w:t>
      </w:r>
    </w:p>
    <w:p w14:paraId="7C4759CB" w14:textId="77777777" w:rsidR="00A03B18" w:rsidRPr="00AA743A" w:rsidRDefault="00D12722" w:rsidP="0067216E">
      <w:pPr>
        <w:tabs>
          <w:tab w:val="left" w:pos="1080"/>
        </w:tabs>
        <w:ind w:left="1080" w:hanging="1080"/>
        <w:rPr>
          <w:rFonts w:ascii="Century Schoolbook" w:hAnsi="Century Schoolbook"/>
          <w:sz w:val="24"/>
          <w:szCs w:val="24"/>
        </w:rPr>
      </w:pPr>
      <w:r w:rsidRPr="00AA743A">
        <w:rPr>
          <w:rFonts w:ascii="Century Schoolbook" w:hAnsi="Century Schoolbook"/>
          <w:sz w:val="24"/>
          <w:szCs w:val="24"/>
        </w:rPr>
        <w:t>Chuck:</w:t>
      </w:r>
      <w:r w:rsidR="00336486" w:rsidRPr="00AA743A">
        <w:rPr>
          <w:rFonts w:ascii="Century Schoolbook" w:hAnsi="Century Schoolbook"/>
          <w:sz w:val="24"/>
          <w:szCs w:val="24"/>
        </w:rPr>
        <w:tab/>
      </w:r>
      <w:r w:rsidRPr="00AA743A">
        <w:rPr>
          <w:rFonts w:ascii="Century Schoolbook" w:hAnsi="Century Schoolbook"/>
          <w:sz w:val="24"/>
          <w:szCs w:val="24"/>
        </w:rPr>
        <w:t>You have done much good service. So let’s ta</w:t>
      </w:r>
      <w:r w:rsidR="0010410D" w:rsidRPr="00AA743A">
        <w:rPr>
          <w:rFonts w:ascii="Century Schoolbook" w:hAnsi="Century Schoolbook"/>
          <w:sz w:val="24"/>
          <w:szCs w:val="24"/>
        </w:rPr>
        <w:t>lk about the Craig Joyce Medal --</w:t>
      </w:r>
    </w:p>
    <w:p w14:paraId="584CC0DF" w14:textId="77777777" w:rsidR="00D12722" w:rsidRPr="00AA743A" w:rsidRDefault="00D12722" w:rsidP="00907C39">
      <w:pPr>
        <w:tabs>
          <w:tab w:val="left" w:pos="1080"/>
        </w:tabs>
        <w:rPr>
          <w:rFonts w:ascii="Century Schoolbook" w:hAnsi="Century Schoolbook"/>
          <w:sz w:val="24"/>
          <w:szCs w:val="24"/>
        </w:rPr>
      </w:pPr>
      <w:r w:rsidRPr="00AA743A">
        <w:rPr>
          <w:rFonts w:ascii="Century Schoolbook" w:hAnsi="Century Schoolbook"/>
          <w:sz w:val="24"/>
          <w:szCs w:val="24"/>
        </w:rPr>
        <w:t>Craig:</w:t>
      </w:r>
      <w:r w:rsidR="00336486" w:rsidRPr="00AA743A">
        <w:rPr>
          <w:rFonts w:ascii="Century Schoolbook" w:hAnsi="Century Schoolbook"/>
          <w:sz w:val="24"/>
          <w:szCs w:val="24"/>
        </w:rPr>
        <w:tab/>
      </w:r>
      <w:r w:rsidRPr="00AA743A">
        <w:rPr>
          <w:rFonts w:ascii="Century Schoolbook" w:hAnsi="Century Schoolbook"/>
          <w:sz w:val="24"/>
          <w:szCs w:val="24"/>
        </w:rPr>
        <w:t>I skipped over Atlanta!</w:t>
      </w:r>
    </w:p>
    <w:p w14:paraId="13901C3B" w14:textId="1298BF0E" w:rsidR="0010410D" w:rsidRPr="00AA743A" w:rsidRDefault="0010410D" w:rsidP="00FD7B02">
      <w:pPr>
        <w:tabs>
          <w:tab w:val="left" w:pos="1080"/>
        </w:tabs>
        <w:ind w:left="1080" w:hanging="1080"/>
        <w:rPr>
          <w:rFonts w:ascii="Century Schoolbook" w:hAnsi="Century Schoolbook"/>
          <w:color w:val="434242"/>
          <w:spacing w:val="8"/>
          <w:sz w:val="24"/>
          <w:szCs w:val="24"/>
          <w:shd w:val="clear" w:color="auto" w:fill="F8F3ED"/>
        </w:rPr>
      </w:pPr>
      <w:r w:rsidRPr="00AA743A">
        <w:rPr>
          <w:rFonts w:ascii="Century Schoolbook" w:hAnsi="Century Schoolbook"/>
          <w:sz w:val="24"/>
          <w:szCs w:val="24"/>
        </w:rPr>
        <w:t>Chuck:</w:t>
      </w:r>
      <w:r w:rsidR="00FD7B02" w:rsidRPr="00AA743A">
        <w:rPr>
          <w:rFonts w:ascii="Century Schoolbook" w:hAnsi="Century Schoolbook"/>
          <w:sz w:val="24"/>
          <w:szCs w:val="24"/>
        </w:rPr>
        <w:tab/>
      </w:r>
      <w:r w:rsidR="00D01FF3" w:rsidRPr="00AA743A">
        <w:rPr>
          <w:rFonts w:ascii="Century Schoolbook" w:hAnsi="Century Schoolbook"/>
          <w:sz w:val="24"/>
          <w:szCs w:val="24"/>
        </w:rPr>
        <w:t>-- which the ASLH website describes as follows:</w:t>
      </w:r>
      <w:r w:rsidR="00736F3D">
        <w:rPr>
          <w:rFonts w:ascii="Century Schoolbook" w:hAnsi="Century Schoolbook"/>
          <w:sz w:val="24"/>
          <w:szCs w:val="24"/>
        </w:rPr>
        <w:t xml:space="preserve"> </w:t>
      </w:r>
      <w:r w:rsidR="00D01FF3" w:rsidRPr="00AA743A">
        <w:rPr>
          <w:rFonts w:ascii="Century Schoolbook" w:hAnsi="Century Schoolbook"/>
          <w:sz w:val="24"/>
          <w:szCs w:val="24"/>
        </w:rPr>
        <w:t>“</w:t>
      </w:r>
      <w:r w:rsidR="00D01FF3" w:rsidRPr="00AA743A">
        <w:rPr>
          <w:rFonts w:ascii="Century Schoolbook" w:hAnsi="Century Schoolbook"/>
          <w:color w:val="434242"/>
          <w:spacing w:val="8"/>
          <w:sz w:val="24"/>
          <w:szCs w:val="24"/>
          <w:shd w:val="clear" w:color="auto" w:fill="F8F3ED"/>
        </w:rPr>
        <w:t>The Society depends on the volunteer labors of its members. It is fortunate in the number of its members who are willing to join in the business of the Society, which is to foster scholarship and teaching in the broad field of legal history. Each year well over a hundred names appear on this website on the lists of officers, directors, and committee members. Among that number, a few people contribute their time to the Society over many years in ways that are above and beyond the call of duty, even in an organization whose members have a strong sense of duty. The Craig Joyce Medal recognizes those individuals. It is awarded on an occasional basis to acknowledge and honor extraordinary and sustained volunteer service to the Society. The medal was first awarded, fittingly, to Craig Joyce, the Andrews Kurth Professor of Law at the University of Houston, in whose honor the ASLH Board of Directors created the award.”</w:t>
      </w:r>
    </w:p>
    <w:p w14:paraId="1A97C885" w14:textId="77777777" w:rsidR="00D01FF3" w:rsidRPr="00AA743A" w:rsidRDefault="00D01FF3" w:rsidP="00FD7B02">
      <w:pPr>
        <w:tabs>
          <w:tab w:val="left" w:pos="1080"/>
        </w:tabs>
        <w:ind w:left="1080" w:hanging="1080"/>
        <w:rPr>
          <w:rFonts w:ascii="Century Schoolbook" w:hAnsi="Century Schoolbook"/>
          <w:color w:val="434242"/>
          <w:spacing w:val="8"/>
          <w:sz w:val="24"/>
          <w:szCs w:val="24"/>
          <w:shd w:val="clear" w:color="auto" w:fill="F8F3ED"/>
        </w:rPr>
      </w:pPr>
      <w:r w:rsidRPr="00AA743A">
        <w:rPr>
          <w:rFonts w:ascii="Century Schoolbook" w:hAnsi="Century Schoolbook"/>
          <w:color w:val="434242"/>
          <w:spacing w:val="8"/>
          <w:sz w:val="24"/>
          <w:szCs w:val="24"/>
          <w:shd w:val="clear" w:color="auto" w:fill="F8F3ED"/>
        </w:rPr>
        <w:lastRenderedPageBreak/>
        <w:t>Craig:</w:t>
      </w:r>
      <w:r w:rsidR="00FD7B02" w:rsidRPr="00AA743A">
        <w:rPr>
          <w:rFonts w:ascii="Century Schoolbook" w:hAnsi="Century Schoolbook"/>
          <w:color w:val="434242"/>
          <w:spacing w:val="8"/>
          <w:sz w:val="24"/>
          <w:szCs w:val="24"/>
          <w:shd w:val="clear" w:color="auto" w:fill="F8F3ED"/>
        </w:rPr>
        <w:tab/>
      </w:r>
      <w:r w:rsidRPr="00AA743A">
        <w:rPr>
          <w:rFonts w:ascii="Century Schoolbook" w:hAnsi="Century Schoolbook"/>
          <w:color w:val="434242"/>
          <w:spacing w:val="8"/>
          <w:sz w:val="24"/>
          <w:szCs w:val="24"/>
          <w:shd w:val="clear" w:color="auto" w:fill="F8F3ED"/>
        </w:rPr>
        <w:t xml:space="preserve">Yes. But if I may, there actually are two, not one but two, things I remember so fondly about Atlanta 2011. </w:t>
      </w:r>
      <w:r w:rsidR="00736F3D">
        <w:rPr>
          <w:rFonts w:ascii="Century Schoolbook" w:hAnsi="Century Schoolbook"/>
          <w:color w:val="434242"/>
          <w:spacing w:val="8"/>
          <w:sz w:val="24"/>
          <w:szCs w:val="24"/>
          <w:shd w:val="clear" w:color="auto" w:fill="F8F3ED"/>
        </w:rPr>
        <w:t xml:space="preserve"> </w:t>
      </w:r>
      <w:r w:rsidRPr="00AA743A">
        <w:rPr>
          <w:rFonts w:ascii="Century Schoolbook" w:hAnsi="Century Schoolbook"/>
          <w:color w:val="434242"/>
          <w:spacing w:val="8"/>
          <w:sz w:val="24"/>
          <w:szCs w:val="24"/>
          <w:shd w:val="clear" w:color="auto" w:fill="F8F3ED"/>
        </w:rPr>
        <w:t xml:space="preserve">One is the hotel. </w:t>
      </w:r>
      <w:r w:rsidR="00736F3D">
        <w:rPr>
          <w:rFonts w:ascii="Century Schoolbook" w:hAnsi="Century Schoolbook"/>
          <w:color w:val="434242"/>
          <w:spacing w:val="8"/>
          <w:sz w:val="24"/>
          <w:szCs w:val="24"/>
          <w:shd w:val="clear" w:color="auto" w:fill="F8F3ED"/>
        </w:rPr>
        <w:t xml:space="preserve"> </w:t>
      </w:r>
      <w:r w:rsidRPr="00AA743A">
        <w:rPr>
          <w:rFonts w:ascii="Century Schoolbook" w:hAnsi="Century Schoolbook"/>
          <w:color w:val="434242"/>
          <w:spacing w:val="8"/>
          <w:sz w:val="24"/>
          <w:szCs w:val="24"/>
          <w:shd w:val="clear" w:color="auto" w:fill="F8F3ED"/>
        </w:rPr>
        <w:t>I h</w:t>
      </w:r>
      <w:r w:rsidR="00736F3D">
        <w:rPr>
          <w:rFonts w:ascii="Century Schoolbook" w:hAnsi="Century Schoolbook"/>
          <w:color w:val="434242"/>
          <w:spacing w:val="8"/>
          <w:sz w:val="24"/>
          <w:szCs w:val="24"/>
          <w:shd w:val="clear" w:color="auto" w:fill="F8F3ED"/>
        </w:rPr>
        <w:t>ad</w:t>
      </w:r>
      <w:r w:rsidRPr="00AA743A">
        <w:rPr>
          <w:rFonts w:ascii="Century Schoolbook" w:hAnsi="Century Schoolbook"/>
          <w:color w:val="434242"/>
          <w:spacing w:val="8"/>
          <w:sz w:val="24"/>
          <w:szCs w:val="24"/>
          <w:shd w:val="clear" w:color="auto" w:fill="F8F3ED"/>
        </w:rPr>
        <w:t xml:space="preserve"> done my site inspection of all the hotels in Atlanta that had bid for the meeting. </w:t>
      </w:r>
      <w:r w:rsidR="00736F3D">
        <w:rPr>
          <w:rFonts w:ascii="Century Schoolbook" w:hAnsi="Century Schoolbook"/>
          <w:color w:val="434242"/>
          <w:spacing w:val="8"/>
          <w:sz w:val="24"/>
          <w:szCs w:val="24"/>
          <w:shd w:val="clear" w:color="auto" w:fill="F8F3ED"/>
        </w:rPr>
        <w:t xml:space="preserve"> </w:t>
      </w:r>
      <w:r w:rsidRPr="00AA743A">
        <w:rPr>
          <w:rFonts w:ascii="Century Schoolbook" w:hAnsi="Century Schoolbook"/>
          <w:color w:val="434242"/>
          <w:spacing w:val="8"/>
          <w:sz w:val="24"/>
          <w:szCs w:val="24"/>
          <w:shd w:val="clear" w:color="auto" w:fill="F8F3ED"/>
        </w:rPr>
        <w:t>But I got back to Houston and called the external meeting planner – the person who interfaces between organizations and hotels during the selection phase – and told her that I really didn’t like any of them for ASLH.</w:t>
      </w:r>
    </w:p>
    <w:p w14:paraId="4BF45BED" w14:textId="77777777" w:rsidR="00D01FF3" w:rsidRPr="00AA743A" w:rsidRDefault="00D01FF3" w:rsidP="00FD7B02">
      <w:pPr>
        <w:tabs>
          <w:tab w:val="left" w:pos="1080"/>
        </w:tabs>
        <w:ind w:left="1080"/>
        <w:rPr>
          <w:rFonts w:ascii="Century Schoolbook" w:hAnsi="Century Schoolbook"/>
          <w:color w:val="434242"/>
          <w:spacing w:val="8"/>
          <w:sz w:val="24"/>
          <w:szCs w:val="24"/>
          <w:shd w:val="clear" w:color="auto" w:fill="F8F3ED"/>
        </w:rPr>
      </w:pPr>
      <w:r w:rsidRPr="00AA743A">
        <w:rPr>
          <w:rFonts w:ascii="Century Schoolbook" w:hAnsi="Century Schoolbook"/>
          <w:color w:val="434242"/>
          <w:spacing w:val="8"/>
          <w:sz w:val="24"/>
          <w:szCs w:val="24"/>
          <w:shd w:val="clear" w:color="auto" w:fill="F8F3ED"/>
        </w:rPr>
        <w:t xml:space="preserve">She told me that there was another hotel, still under construction, that I might like better. </w:t>
      </w:r>
      <w:r w:rsidR="00736F3D">
        <w:rPr>
          <w:rFonts w:ascii="Century Schoolbook" w:hAnsi="Century Schoolbook"/>
          <w:color w:val="434242"/>
          <w:spacing w:val="8"/>
          <w:sz w:val="24"/>
          <w:szCs w:val="24"/>
          <w:shd w:val="clear" w:color="auto" w:fill="F8F3ED"/>
        </w:rPr>
        <w:t xml:space="preserve"> </w:t>
      </w:r>
      <w:r w:rsidRPr="00AA743A">
        <w:rPr>
          <w:rFonts w:ascii="Century Schoolbook" w:hAnsi="Century Schoolbook"/>
          <w:color w:val="434242"/>
          <w:spacing w:val="8"/>
          <w:sz w:val="24"/>
          <w:szCs w:val="24"/>
          <w:shd w:val="clear" w:color="auto" w:fill="F8F3ED"/>
        </w:rPr>
        <w:t>So I flew back to Atlanta and I did a hardhat site inspection at the Loews Atlanta Hotel, complete with walking around the</w:t>
      </w:r>
      <w:r w:rsidR="00062131" w:rsidRPr="00AA743A">
        <w:rPr>
          <w:rFonts w:ascii="Century Schoolbook" w:hAnsi="Century Schoolbook"/>
          <w:color w:val="434242"/>
          <w:spacing w:val="8"/>
          <w:sz w:val="24"/>
          <w:szCs w:val="24"/>
          <w:shd w:val="clear" w:color="auto" w:fill="F8F3ED"/>
        </w:rPr>
        <w:t xml:space="preserve"> incomplete spaces with the building plans in hand. </w:t>
      </w:r>
      <w:r w:rsidR="00736F3D">
        <w:rPr>
          <w:rFonts w:ascii="Century Schoolbook" w:hAnsi="Century Schoolbook"/>
          <w:color w:val="434242"/>
          <w:spacing w:val="8"/>
          <w:sz w:val="24"/>
          <w:szCs w:val="24"/>
          <w:shd w:val="clear" w:color="auto" w:fill="F8F3ED"/>
        </w:rPr>
        <w:t xml:space="preserve"> </w:t>
      </w:r>
      <w:r w:rsidR="00062131" w:rsidRPr="00AA743A">
        <w:rPr>
          <w:rFonts w:ascii="Century Schoolbook" w:hAnsi="Century Schoolbook"/>
          <w:color w:val="434242"/>
          <w:spacing w:val="8"/>
          <w:sz w:val="24"/>
          <w:szCs w:val="24"/>
          <w:shd w:val="clear" w:color="auto" w:fill="F8F3ED"/>
        </w:rPr>
        <w:t>And that’s how we ended up at the Loews in 2011.</w:t>
      </w:r>
    </w:p>
    <w:p w14:paraId="7877631E" w14:textId="77777777" w:rsidR="00062131" w:rsidRPr="00AA743A" w:rsidRDefault="00062131" w:rsidP="00907C39">
      <w:pPr>
        <w:tabs>
          <w:tab w:val="left" w:pos="1080"/>
        </w:tabs>
        <w:rPr>
          <w:rFonts w:ascii="Century Schoolbook" w:hAnsi="Century Schoolbook"/>
          <w:color w:val="434242"/>
          <w:spacing w:val="8"/>
          <w:sz w:val="24"/>
          <w:szCs w:val="24"/>
          <w:shd w:val="clear" w:color="auto" w:fill="F8F3ED"/>
        </w:rPr>
      </w:pPr>
      <w:r w:rsidRPr="00AA743A">
        <w:rPr>
          <w:rFonts w:ascii="Century Schoolbook" w:hAnsi="Century Schoolbook"/>
          <w:color w:val="434242"/>
          <w:spacing w:val="8"/>
          <w:sz w:val="24"/>
          <w:szCs w:val="24"/>
          <w:shd w:val="clear" w:color="auto" w:fill="F8F3ED"/>
        </w:rPr>
        <w:t>Chuck:</w:t>
      </w:r>
      <w:r w:rsidR="00FD7B02" w:rsidRPr="00AA743A">
        <w:rPr>
          <w:rFonts w:ascii="Century Schoolbook" w:hAnsi="Century Schoolbook"/>
          <w:color w:val="434242"/>
          <w:spacing w:val="8"/>
          <w:sz w:val="24"/>
          <w:szCs w:val="24"/>
          <w:shd w:val="clear" w:color="auto" w:fill="F8F3ED"/>
        </w:rPr>
        <w:tab/>
      </w:r>
      <w:r w:rsidRPr="00AA743A">
        <w:rPr>
          <w:rFonts w:ascii="Century Schoolbook" w:hAnsi="Century Schoolbook"/>
          <w:color w:val="434242"/>
          <w:spacing w:val="8"/>
          <w:sz w:val="24"/>
          <w:szCs w:val="24"/>
          <w:shd w:val="clear" w:color="auto" w:fill="F8F3ED"/>
        </w:rPr>
        <w:t xml:space="preserve">Well and good. </w:t>
      </w:r>
      <w:r w:rsidR="00736F3D">
        <w:rPr>
          <w:rFonts w:ascii="Century Schoolbook" w:hAnsi="Century Schoolbook"/>
          <w:color w:val="434242"/>
          <w:spacing w:val="8"/>
          <w:sz w:val="24"/>
          <w:szCs w:val="24"/>
          <w:shd w:val="clear" w:color="auto" w:fill="F8F3ED"/>
        </w:rPr>
        <w:t xml:space="preserve"> </w:t>
      </w:r>
      <w:r w:rsidRPr="00AA743A">
        <w:rPr>
          <w:rFonts w:ascii="Century Schoolbook" w:hAnsi="Century Schoolbook"/>
          <w:color w:val="434242"/>
          <w:spacing w:val="8"/>
          <w:sz w:val="24"/>
          <w:szCs w:val="24"/>
          <w:shd w:val="clear" w:color="auto" w:fill="F8F3ED"/>
        </w:rPr>
        <w:t>But what about the Medal?</w:t>
      </w:r>
    </w:p>
    <w:p w14:paraId="172275CE" w14:textId="77777777" w:rsidR="00062131" w:rsidRPr="00AA743A" w:rsidRDefault="00062131" w:rsidP="00FD7B02">
      <w:pPr>
        <w:tabs>
          <w:tab w:val="left" w:pos="1080"/>
        </w:tabs>
        <w:ind w:left="1080" w:hanging="1080"/>
        <w:rPr>
          <w:rFonts w:ascii="Century Schoolbook" w:hAnsi="Century Schoolbook"/>
          <w:color w:val="434242"/>
          <w:spacing w:val="8"/>
          <w:sz w:val="24"/>
          <w:szCs w:val="24"/>
          <w:shd w:val="clear" w:color="auto" w:fill="F8F3ED"/>
        </w:rPr>
      </w:pPr>
      <w:r w:rsidRPr="00AA743A">
        <w:rPr>
          <w:rFonts w:ascii="Century Schoolbook" w:hAnsi="Century Schoolbook"/>
          <w:color w:val="434242"/>
          <w:spacing w:val="8"/>
          <w:sz w:val="24"/>
          <w:szCs w:val="24"/>
          <w:shd w:val="clear" w:color="auto" w:fill="F8F3ED"/>
        </w:rPr>
        <w:t>Craig:</w:t>
      </w:r>
      <w:r w:rsidR="00FD7B02" w:rsidRPr="00AA743A">
        <w:rPr>
          <w:rFonts w:ascii="Century Schoolbook" w:hAnsi="Century Schoolbook"/>
          <w:color w:val="434242"/>
          <w:spacing w:val="8"/>
          <w:sz w:val="24"/>
          <w:szCs w:val="24"/>
          <w:shd w:val="clear" w:color="auto" w:fill="F8F3ED"/>
        </w:rPr>
        <w:tab/>
      </w:r>
      <w:r w:rsidRPr="00AA743A">
        <w:rPr>
          <w:rFonts w:ascii="Century Schoolbook" w:hAnsi="Century Schoolbook"/>
          <w:color w:val="434242"/>
          <w:spacing w:val="8"/>
          <w:sz w:val="24"/>
          <w:szCs w:val="24"/>
          <w:shd w:val="clear" w:color="auto" w:fill="F8F3ED"/>
        </w:rPr>
        <w:t xml:space="preserve">I’m the last person you should ask. </w:t>
      </w:r>
      <w:r w:rsidR="00736F3D">
        <w:rPr>
          <w:rFonts w:ascii="Century Schoolbook" w:hAnsi="Century Schoolbook"/>
          <w:color w:val="434242"/>
          <w:spacing w:val="8"/>
          <w:sz w:val="24"/>
          <w:szCs w:val="24"/>
          <w:shd w:val="clear" w:color="auto" w:fill="F8F3ED"/>
        </w:rPr>
        <w:t xml:space="preserve"> </w:t>
      </w:r>
      <w:r w:rsidRPr="00AA743A">
        <w:rPr>
          <w:rFonts w:ascii="Century Schoolbook" w:hAnsi="Century Schoolbook"/>
          <w:color w:val="434242"/>
          <w:spacing w:val="8"/>
          <w:sz w:val="24"/>
          <w:szCs w:val="24"/>
          <w:shd w:val="clear" w:color="auto" w:fill="F8F3ED"/>
        </w:rPr>
        <w:t xml:space="preserve">I know almost nothing about how the medal came to be. </w:t>
      </w:r>
      <w:r w:rsidR="00736F3D">
        <w:rPr>
          <w:rFonts w:ascii="Century Schoolbook" w:hAnsi="Century Schoolbook"/>
          <w:color w:val="434242"/>
          <w:spacing w:val="8"/>
          <w:sz w:val="24"/>
          <w:szCs w:val="24"/>
          <w:shd w:val="clear" w:color="auto" w:fill="F8F3ED"/>
        </w:rPr>
        <w:t xml:space="preserve"> </w:t>
      </w:r>
      <w:r w:rsidRPr="00AA743A">
        <w:rPr>
          <w:rFonts w:ascii="Century Schoolbook" w:hAnsi="Century Schoolbook"/>
          <w:color w:val="434242"/>
          <w:spacing w:val="8"/>
          <w:sz w:val="24"/>
          <w:szCs w:val="24"/>
          <w:shd w:val="clear" w:color="auto" w:fill="F8F3ED"/>
        </w:rPr>
        <w:t xml:space="preserve">I attended the board meeting on Thursday night to deliver my report. </w:t>
      </w:r>
      <w:r w:rsidR="00736F3D">
        <w:rPr>
          <w:rFonts w:ascii="Century Schoolbook" w:hAnsi="Century Schoolbook"/>
          <w:color w:val="434242"/>
          <w:spacing w:val="8"/>
          <w:sz w:val="24"/>
          <w:szCs w:val="24"/>
          <w:shd w:val="clear" w:color="auto" w:fill="F8F3ED"/>
        </w:rPr>
        <w:t xml:space="preserve"> </w:t>
      </w:r>
      <w:r w:rsidRPr="00AA743A">
        <w:rPr>
          <w:rFonts w:ascii="Century Schoolbook" w:hAnsi="Century Schoolbook"/>
          <w:color w:val="434242"/>
          <w:spacing w:val="8"/>
          <w:sz w:val="24"/>
          <w:szCs w:val="24"/>
          <w:shd w:val="clear" w:color="auto" w:fill="F8F3ED"/>
        </w:rPr>
        <w:t xml:space="preserve">And then, at the end, Constance asked that the room be cleared of everybody but the board and officers. </w:t>
      </w:r>
      <w:r w:rsidR="00736F3D">
        <w:rPr>
          <w:rFonts w:ascii="Century Schoolbook" w:hAnsi="Century Schoolbook"/>
          <w:color w:val="434242"/>
          <w:spacing w:val="8"/>
          <w:sz w:val="24"/>
          <w:szCs w:val="24"/>
          <w:shd w:val="clear" w:color="auto" w:fill="F8F3ED"/>
        </w:rPr>
        <w:t xml:space="preserve"> </w:t>
      </w:r>
      <w:r w:rsidRPr="00AA743A">
        <w:rPr>
          <w:rFonts w:ascii="Century Schoolbook" w:hAnsi="Century Schoolbook"/>
          <w:color w:val="434242"/>
          <w:spacing w:val="8"/>
          <w:sz w:val="24"/>
          <w:szCs w:val="24"/>
          <w:shd w:val="clear" w:color="auto" w:fill="F8F3ED"/>
        </w:rPr>
        <w:t>So I left and thought absolutely nothing about it.</w:t>
      </w:r>
    </w:p>
    <w:p w14:paraId="200E15B6" w14:textId="77777777" w:rsidR="00062131" w:rsidRPr="00AA743A" w:rsidRDefault="00062131" w:rsidP="00FD7B02">
      <w:pPr>
        <w:tabs>
          <w:tab w:val="left" w:pos="1080"/>
        </w:tabs>
        <w:ind w:left="1080"/>
        <w:rPr>
          <w:rFonts w:ascii="Century Schoolbook" w:hAnsi="Century Schoolbook"/>
          <w:color w:val="434242"/>
          <w:spacing w:val="8"/>
          <w:sz w:val="24"/>
          <w:szCs w:val="24"/>
          <w:shd w:val="clear" w:color="auto" w:fill="F8F3ED"/>
        </w:rPr>
      </w:pPr>
      <w:r w:rsidRPr="00AA743A">
        <w:rPr>
          <w:rFonts w:ascii="Century Schoolbook" w:hAnsi="Century Schoolbook"/>
          <w:color w:val="434242"/>
          <w:spacing w:val="8"/>
          <w:sz w:val="24"/>
          <w:szCs w:val="24"/>
          <w:shd w:val="clear" w:color="auto" w:fill="F8F3ED"/>
        </w:rPr>
        <w:t xml:space="preserve">Then, on Saturday, I’m at the Annual Luncheon, doing my thing, which was </w:t>
      </w:r>
      <w:r w:rsidR="00FC4C76">
        <w:rPr>
          <w:rFonts w:ascii="Century Schoolbook" w:hAnsi="Century Schoolbook"/>
          <w:color w:val="434242"/>
          <w:spacing w:val="8"/>
          <w:sz w:val="24"/>
          <w:szCs w:val="24"/>
          <w:shd w:val="clear" w:color="auto" w:fill="F8F3ED"/>
        </w:rPr>
        <w:t xml:space="preserve">to </w:t>
      </w:r>
      <w:r w:rsidRPr="00AA743A">
        <w:rPr>
          <w:rFonts w:ascii="Century Schoolbook" w:hAnsi="Century Schoolbook"/>
          <w:color w:val="434242"/>
          <w:spacing w:val="8"/>
          <w:sz w:val="24"/>
          <w:szCs w:val="24"/>
          <w:shd w:val="clear" w:color="auto" w:fill="F8F3ED"/>
        </w:rPr>
        <w:t xml:space="preserve">sneak around the ballroom snapping photos of the proceedings for the historical record. </w:t>
      </w:r>
      <w:r w:rsidR="00FC4C76">
        <w:rPr>
          <w:rFonts w:ascii="Century Schoolbook" w:hAnsi="Century Schoolbook"/>
          <w:color w:val="434242"/>
          <w:spacing w:val="8"/>
          <w:sz w:val="24"/>
          <w:szCs w:val="24"/>
          <w:shd w:val="clear" w:color="auto" w:fill="F8F3ED"/>
        </w:rPr>
        <w:t xml:space="preserve"> </w:t>
      </w:r>
      <w:r w:rsidRPr="00AA743A">
        <w:rPr>
          <w:rFonts w:ascii="Century Schoolbook" w:hAnsi="Century Schoolbook"/>
          <w:color w:val="434242"/>
          <w:spacing w:val="8"/>
          <w:sz w:val="24"/>
          <w:szCs w:val="24"/>
          <w:shd w:val="clear" w:color="auto" w:fill="F8F3ED"/>
        </w:rPr>
        <w:t xml:space="preserve">I’m seated next to Craig Klafter. </w:t>
      </w:r>
      <w:r w:rsidR="00FC4C76">
        <w:rPr>
          <w:rFonts w:ascii="Century Schoolbook" w:hAnsi="Century Schoolbook"/>
          <w:color w:val="434242"/>
          <w:spacing w:val="8"/>
          <w:sz w:val="24"/>
          <w:szCs w:val="24"/>
          <w:shd w:val="clear" w:color="auto" w:fill="F8F3ED"/>
        </w:rPr>
        <w:t xml:space="preserve"> </w:t>
      </w:r>
      <w:r w:rsidRPr="00AA743A">
        <w:rPr>
          <w:rFonts w:ascii="Century Schoolbook" w:hAnsi="Century Schoolbook"/>
          <w:color w:val="434242"/>
          <w:spacing w:val="8"/>
          <w:sz w:val="24"/>
          <w:szCs w:val="24"/>
          <w:shd w:val="clear" w:color="auto" w:fill="F8F3ED"/>
        </w:rPr>
        <w:t>At some point during Constance’s report on the State of the Society, Craig says to me: “Better put down the camera and stay right the</w:t>
      </w:r>
      <w:r w:rsidR="00C26E9F">
        <w:rPr>
          <w:rFonts w:ascii="Century Schoolbook" w:hAnsi="Century Schoolbook"/>
          <w:color w:val="434242"/>
          <w:spacing w:val="8"/>
          <w:sz w:val="24"/>
          <w:szCs w:val="24"/>
          <w:shd w:val="clear" w:color="auto" w:fill="F8F3ED"/>
        </w:rPr>
        <w:t>re</w:t>
      </w:r>
      <w:r w:rsidRPr="00AA743A">
        <w:rPr>
          <w:rFonts w:ascii="Century Schoolbook" w:hAnsi="Century Schoolbook"/>
          <w:color w:val="434242"/>
          <w:spacing w:val="8"/>
          <w:sz w:val="24"/>
          <w:szCs w:val="24"/>
          <w:shd w:val="clear" w:color="auto" w:fill="F8F3ED"/>
        </w:rPr>
        <w:t xml:space="preserve"> in your chair.”</w:t>
      </w:r>
    </w:p>
    <w:p w14:paraId="5763B198" w14:textId="77777777" w:rsidR="00062131" w:rsidRPr="00AA743A" w:rsidRDefault="00062131" w:rsidP="00FD7B02">
      <w:pPr>
        <w:tabs>
          <w:tab w:val="left" w:pos="1080"/>
        </w:tabs>
        <w:ind w:left="1080"/>
        <w:rPr>
          <w:rFonts w:ascii="Century Schoolbook" w:hAnsi="Century Schoolbook"/>
          <w:color w:val="434242"/>
          <w:spacing w:val="8"/>
          <w:sz w:val="24"/>
          <w:szCs w:val="24"/>
          <w:shd w:val="clear" w:color="auto" w:fill="F8F3ED"/>
        </w:rPr>
      </w:pPr>
      <w:r w:rsidRPr="00AA743A">
        <w:rPr>
          <w:rFonts w:ascii="Century Schoolbook" w:hAnsi="Century Schoolbook"/>
          <w:color w:val="434242"/>
          <w:spacing w:val="8"/>
          <w:sz w:val="24"/>
          <w:szCs w:val="24"/>
          <w:shd w:val="clear" w:color="auto" w:fill="F8F3ED"/>
        </w:rPr>
        <w:t xml:space="preserve">And then, out of nowhere, Constance announces the </w:t>
      </w:r>
      <w:r w:rsidR="00FC4C76">
        <w:rPr>
          <w:rFonts w:ascii="Century Schoolbook" w:hAnsi="Century Schoolbook"/>
          <w:color w:val="434242"/>
          <w:spacing w:val="8"/>
          <w:sz w:val="24"/>
          <w:szCs w:val="24"/>
          <w:shd w:val="clear" w:color="auto" w:fill="F8F3ED"/>
        </w:rPr>
        <w:t>M</w:t>
      </w:r>
      <w:r w:rsidRPr="00AA743A">
        <w:rPr>
          <w:rFonts w:ascii="Century Schoolbook" w:hAnsi="Century Schoolbook"/>
          <w:color w:val="434242"/>
          <w:spacing w:val="8"/>
          <w:sz w:val="24"/>
          <w:szCs w:val="24"/>
          <w:shd w:val="clear" w:color="auto" w:fill="F8F3ED"/>
        </w:rPr>
        <w:t xml:space="preserve">edal, with me as the first recipient. </w:t>
      </w:r>
      <w:r w:rsidR="00FC4C76">
        <w:rPr>
          <w:rFonts w:ascii="Century Schoolbook" w:hAnsi="Century Schoolbook"/>
          <w:color w:val="434242"/>
          <w:spacing w:val="8"/>
          <w:sz w:val="24"/>
          <w:szCs w:val="24"/>
          <w:shd w:val="clear" w:color="auto" w:fill="F8F3ED"/>
        </w:rPr>
        <w:t xml:space="preserve"> </w:t>
      </w:r>
      <w:r w:rsidRPr="00AA743A">
        <w:rPr>
          <w:rFonts w:ascii="Century Schoolbook" w:hAnsi="Century Schoolbook"/>
          <w:color w:val="434242"/>
          <w:spacing w:val="8"/>
          <w:sz w:val="24"/>
          <w:szCs w:val="24"/>
          <w:shd w:val="clear" w:color="auto" w:fill="F8F3ED"/>
        </w:rPr>
        <w:t>I vaguely remember getting out of my seat, going up on the platform, having this med</w:t>
      </w:r>
      <w:r w:rsidR="00FC4C76">
        <w:rPr>
          <w:rFonts w:ascii="Century Schoolbook" w:hAnsi="Century Schoolbook"/>
          <w:color w:val="434242"/>
          <w:spacing w:val="8"/>
          <w:sz w:val="24"/>
          <w:szCs w:val="24"/>
          <w:shd w:val="clear" w:color="auto" w:fill="F8F3ED"/>
        </w:rPr>
        <w:t>alion</w:t>
      </w:r>
      <w:r w:rsidRPr="00AA743A">
        <w:rPr>
          <w:rFonts w:ascii="Century Schoolbook" w:hAnsi="Century Schoolbook"/>
          <w:color w:val="434242"/>
          <w:spacing w:val="8"/>
          <w:sz w:val="24"/>
          <w:szCs w:val="24"/>
          <w:shd w:val="clear" w:color="auto" w:fill="F8F3ED"/>
        </w:rPr>
        <w:t xml:space="preserve"> hung around my neck, and sitting down. </w:t>
      </w:r>
      <w:r w:rsidR="00FC4C76">
        <w:rPr>
          <w:rFonts w:ascii="Century Schoolbook" w:hAnsi="Century Schoolbook"/>
          <w:color w:val="434242"/>
          <w:spacing w:val="8"/>
          <w:sz w:val="24"/>
          <w:szCs w:val="24"/>
          <w:shd w:val="clear" w:color="auto" w:fill="F8F3ED"/>
        </w:rPr>
        <w:t xml:space="preserve"> </w:t>
      </w:r>
      <w:r w:rsidRPr="00AA743A">
        <w:rPr>
          <w:rFonts w:ascii="Century Schoolbook" w:hAnsi="Century Schoolbook"/>
          <w:color w:val="434242"/>
          <w:spacing w:val="8"/>
          <w:sz w:val="24"/>
          <w:szCs w:val="24"/>
          <w:shd w:val="clear" w:color="auto" w:fill="F8F3ED"/>
        </w:rPr>
        <w:t>It’s a good thing I wasn’t asked to speak, because I would have had nothing to say.</w:t>
      </w:r>
    </w:p>
    <w:p w14:paraId="26A10330" w14:textId="77777777" w:rsidR="00A62A38" w:rsidRPr="00AA743A" w:rsidRDefault="00A62A38" w:rsidP="00907C39">
      <w:pPr>
        <w:tabs>
          <w:tab w:val="left" w:pos="1080"/>
        </w:tabs>
        <w:rPr>
          <w:rFonts w:ascii="Century Schoolbook" w:hAnsi="Century Schoolbook"/>
          <w:color w:val="434242"/>
          <w:spacing w:val="8"/>
          <w:sz w:val="24"/>
          <w:szCs w:val="24"/>
          <w:shd w:val="clear" w:color="auto" w:fill="F8F3ED"/>
        </w:rPr>
      </w:pPr>
      <w:r w:rsidRPr="00AA743A">
        <w:rPr>
          <w:rFonts w:ascii="Century Schoolbook" w:hAnsi="Century Schoolbook"/>
          <w:color w:val="434242"/>
          <w:spacing w:val="8"/>
          <w:sz w:val="24"/>
          <w:szCs w:val="24"/>
          <w:shd w:val="clear" w:color="auto" w:fill="F8F3ED"/>
        </w:rPr>
        <w:t>Chuck:</w:t>
      </w:r>
      <w:r w:rsidR="00FD7B02" w:rsidRPr="00AA743A">
        <w:rPr>
          <w:rFonts w:ascii="Century Schoolbook" w:hAnsi="Century Schoolbook"/>
          <w:color w:val="434242"/>
          <w:spacing w:val="8"/>
          <w:sz w:val="24"/>
          <w:szCs w:val="24"/>
          <w:shd w:val="clear" w:color="auto" w:fill="F8F3ED"/>
        </w:rPr>
        <w:tab/>
      </w:r>
      <w:r w:rsidRPr="00AA743A">
        <w:rPr>
          <w:rFonts w:ascii="Century Schoolbook" w:hAnsi="Century Schoolbook"/>
          <w:color w:val="434242"/>
          <w:spacing w:val="8"/>
          <w:sz w:val="24"/>
          <w:szCs w:val="24"/>
          <w:shd w:val="clear" w:color="auto" w:fill="F8F3ED"/>
        </w:rPr>
        <w:t>Let’s close with me asking what the Medal means to you.</w:t>
      </w:r>
    </w:p>
    <w:p w14:paraId="0A0422A8" w14:textId="77777777" w:rsidR="00A62A38" w:rsidRPr="00AA743A" w:rsidRDefault="00A62A38" w:rsidP="00FD7B02">
      <w:pPr>
        <w:tabs>
          <w:tab w:val="left" w:pos="1080"/>
        </w:tabs>
        <w:ind w:left="1080" w:hanging="1080"/>
        <w:rPr>
          <w:rFonts w:ascii="Century Schoolbook" w:hAnsi="Century Schoolbook"/>
          <w:color w:val="434242"/>
          <w:spacing w:val="8"/>
          <w:sz w:val="24"/>
          <w:szCs w:val="24"/>
          <w:shd w:val="clear" w:color="auto" w:fill="F8F3ED"/>
        </w:rPr>
      </w:pPr>
      <w:r w:rsidRPr="00AA743A">
        <w:rPr>
          <w:rFonts w:ascii="Century Schoolbook" w:hAnsi="Century Schoolbook"/>
          <w:color w:val="434242"/>
          <w:spacing w:val="8"/>
          <w:sz w:val="24"/>
          <w:szCs w:val="24"/>
          <w:shd w:val="clear" w:color="auto" w:fill="F8F3ED"/>
        </w:rPr>
        <w:t>Craig:</w:t>
      </w:r>
      <w:r w:rsidR="00FD7B02" w:rsidRPr="00AA743A">
        <w:rPr>
          <w:rFonts w:ascii="Century Schoolbook" w:hAnsi="Century Schoolbook"/>
          <w:color w:val="434242"/>
          <w:spacing w:val="8"/>
          <w:sz w:val="24"/>
          <w:szCs w:val="24"/>
          <w:shd w:val="clear" w:color="auto" w:fill="F8F3ED"/>
        </w:rPr>
        <w:tab/>
      </w:r>
      <w:r w:rsidR="00AD30A6" w:rsidRPr="00AA743A">
        <w:rPr>
          <w:rFonts w:ascii="Century Schoolbook" w:hAnsi="Century Schoolbook"/>
          <w:color w:val="434242"/>
          <w:spacing w:val="8"/>
          <w:sz w:val="24"/>
          <w:szCs w:val="24"/>
          <w:shd w:val="clear" w:color="auto" w:fill="F8F3ED"/>
        </w:rPr>
        <w:t xml:space="preserve">Sorry, but I’m about as speechless as I was in Atlanta. </w:t>
      </w:r>
      <w:r w:rsidR="00FC4C76">
        <w:rPr>
          <w:rFonts w:ascii="Century Schoolbook" w:hAnsi="Century Schoolbook"/>
          <w:color w:val="434242"/>
          <w:spacing w:val="8"/>
          <w:sz w:val="24"/>
          <w:szCs w:val="24"/>
          <w:shd w:val="clear" w:color="auto" w:fill="F8F3ED"/>
        </w:rPr>
        <w:t xml:space="preserve"> </w:t>
      </w:r>
      <w:r w:rsidR="00AD30A6" w:rsidRPr="00AA743A">
        <w:rPr>
          <w:rFonts w:ascii="Century Schoolbook" w:hAnsi="Century Schoolbook"/>
          <w:color w:val="434242"/>
          <w:spacing w:val="8"/>
          <w:sz w:val="24"/>
          <w:szCs w:val="24"/>
          <w:shd w:val="clear" w:color="auto" w:fill="F8F3ED"/>
        </w:rPr>
        <w:t xml:space="preserve">Truthfully, it means the world to me, but I think it means more to the Society. </w:t>
      </w:r>
      <w:r w:rsidR="00FC4C76">
        <w:rPr>
          <w:rFonts w:ascii="Century Schoolbook" w:hAnsi="Century Schoolbook"/>
          <w:color w:val="434242"/>
          <w:spacing w:val="8"/>
          <w:sz w:val="24"/>
          <w:szCs w:val="24"/>
          <w:shd w:val="clear" w:color="auto" w:fill="F8F3ED"/>
        </w:rPr>
        <w:t xml:space="preserve"> </w:t>
      </w:r>
      <w:r w:rsidR="00AD30A6" w:rsidRPr="00AA743A">
        <w:rPr>
          <w:rFonts w:ascii="Century Schoolbook" w:hAnsi="Century Schoolbook"/>
          <w:color w:val="434242"/>
          <w:spacing w:val="8"/>
          <w:sz w:val="24"/>
          <w:szCs w:val="24"/>
          <w:shd w:val="clear" w:color="auto" w:fill="F8F3ED"/>
        </w:rPr>
        <w:t xml:space="preserve">Many, many people selflessly serve to keep the Society a going, growing </w:t>
      </w:r>
      <w:r w:rsidR="00FC4C76">
        <w:rPr>
          <w:rFonts w:ascii="Century Schoolbook" w:hAnsi="Century Schoolbook"/>
          <w:color w:val="434242"/>
          <w:spacing w:val="8"/>
          <w:sz w:val="24"/>
          <w:szCs w:val="24"/>
          <w:shd w:val="clear" w:color="auto" w:fill="F8F3ED"/>
        </w:rPr>
        <w:t>concern</w:t>
      </w:r>
      <w:r w:rsidR="00AD30A6" w:rsidRPr="00AA743A">
        <w:rPr>
          <w:rFonts w:ascii="Century Schoolbook" w:hAnsi="Century Schoolbook"/>
          <w:color w:val="434242"/>
          <w:spacing w:val="8"/>
          <w:sz w:val="24"/>
          <w:szCs w:val="24"/>
          <w:shd w:val="clear" w:color="auto" w:fill="F8F3ED"/>
        </w:rPr>
        <w:t xml:space="preserve">. </w:t>
      </w:r>
      <w:r w:rsidR="00FC4C76">
        <w:rPr>
          <w:rFonts w:ascii="Century Schoolbook" w:hAnsi="Century Schoolbook"/>
          <w:color w:val="434242"/>
          <w:spacing w:val="8"/>
          <w:sz w:val="24"/>
          <w:szCs w:val="24"/>
          <w:shd w:val="clear" w:color="auto" w:fill="F8F3ED"/>
        </w:rPr>
        <w:t xml:space="preserve"> </w:t>
      </w:r>
      <w:r w:rsidR="00AD30A6" w:rsidRPr="00AA743A">
        <w:rPr>
          <w:rFonts w:ascii="Century Schoolbook" w:hAnsi="Century Schoolbook"/>
          <w:color w:val="434242"/>
          <w:spacing w:val="8"/>
          <w:sz w:val="24"/>
          <w:szCs w:val="24"/>
          <w:shd w:val="clear" w:color="auto" w:fill="F8F3ED"/>
        </w:rPr>
        <w:t xml:space="preserve">This Medal is how we recognize and thank them. </w:t>
      </w:r>
      <w:r w:rsidR="00FC4C76">
        <w:rPr>
          <w:rFonts w:ascii="Century Schoolbook" w:hAnsi="Century Schoolbook"/>
          <w:color w:val="434242"/>
          <w:spacing w:val="8"/>
          <w:sz w:val="24"/>
          <w:szCs w:val="24"/>
          <w:shd w:val="clear" w:color="auto" w:fill="F8F3ED"/>
        </w:rPr>
        <w:t xml:space="preserve"> </w:t>
      </w:r>
      <w:r w:rsidR="00AD30A6" w:rsidRPr="00AA743A">
        <w:rPr>
          <w:rFonts w:ascii="Century Schoolbook" w:hAnsi="Century Schoolbook"/>
          <w:color w:val="434242"/>
          <w:spacing w:val="8"/>
          <w:sz w:val="24"/>
          <w:szCs w:val="24"/>
          <w:shd w:val="clear" w:color="auto" w:fill="F8F3ED"/>
        </w:rPr>
        <w:t xml:space="preserve">Just look at who’s received it since me. </w:t>
      </w:r>
    </w:p>
    <w:p w14:paraId="5BB22ED1" w14:textId="77777777" w:rsidR="00C562C5" w:rsidRPr="00AA743A" w:rsidRDefault="00C562C5" w:rsidP="00FD7B02">
      <w:pPr>
        <w:tabs>
          <w:tab w:val="left" w:pos="1080"/>
        </w:tabs>
        <w:ind w:left="1080"/>
        <w:rPr>
          <w:rFonts w:ascii="Century Schoolbook" w:hAnsi="Century Schoolbook"/>
          <w:color w:val="434242"/>
          <w:spacing w:val="8"/>
          <w:sz w:val="24"/>
          <w:szCs w:val="24"/>
          <w:shd w:val="clear" w:color="auto" w:fill="F8F3ED"/>
        </w:rPr>
      </w:pPr>
      <w:r w:rsidRPr="00AA743A">
        <w:rPr>
          <w:rFonts w:ascii="Century Schoolbook" w:hAnsi="Century Schoolbook"/>
          <w:color w:val="434242"/>
          <w:spacing w:val="8"/>
          <w:sz w:val="24"/>
          <w:szCs w:val="24"/>
          <w:shd w:val="clear" w:color="auto" w:fill="F8F3ED"/>
        </w:rPr>
        <w:lastRenderedPageBreak/>
        <w:t xml:space="preserve">Serving the Society just fell in my lap 40 years ago now. </w:t>
      </w:r>
      <w:r w:rsidR="00FC4C76">
        <w:rPr>
          <w:rFonts w:ascii="Century Schoolbook" w:hAnsi="Century Schoolbook"/>
          <w:color w:val="434242"/>
          <w:spacing w:val="8"/>
          <w:sz w:val="24"/>
          <w:szCs w:val="24"/>
          <w:shd w:val="clear" w:color="auto" w:fill="F8F3ED"/>
        </w:rPr>
        <w:t xml:space="preserve"> </w:t>
      </w:r>
      <w:r w:rsidRPr="00AA743A">
        <w:rPr>
          <w:rFonts w:ascii="Century Schoolbook" w:hAnsi="Century Schoolbook"/>
          <w:color w:val="434242"/>
          <w:spacing w:val="8"/>
          <w:sz w:val="24"/>
          <w:szCs w:val="24"/>
          <w:shd w:val="clear" w:color="auto" w:fill="F8F3ED"/>
        </w:rPr>
        <w:t>The American Society for Legal History has been far, far, far and away the great love of my professional life.</w:t>
      </w:r>
      <w:r w:rsidR="00FC4C76">
        <w:rPr>
          <w:rFonts w:ascii="Century Schoolbook" w:hAnsi="Century Schoolbook"/>
          <w:color w:val="434242"/>
          <w:spacing w:val="8"/>
          <w:sz w:val="24"/>
          <w:szCs w:val="24"/>
          <w:shd w:val="clear" w:color="auto" w:fill="F8F3ED"/>
        </w:rPr>
        <w:t xml:space="preserve"> </w:t>
      </w:r>
      <w:r w:rsidRPr="00AA743A">
        <w:rPr>
          <w:rFonts w:ascii="Century Schoolbook" w:hAnsi="Century Schoolbook"/>
          <w:color w:val="434242"/>
          <w:spacing w:val="8"/>
          <w:sz w:val="24"/>
          <w:szCs w:val="24"/>
          <w:shd w:val="clear" w:color="auto" w:fill="F8F3ED"/>
        </w:rPr>
        <w:t xml:space="preserve"> I am so grateful.</w:t>
      </w:r>
    </w:p>
    <w:p w14:paraId="5DBAF312" w14:textId="77777777" w:rsidR="00C562C5" w:rsidRPr="00AA743A" w:rsidRDefault="00C562C5" w:rsidP="00907C39">
      <w:pPr>
        <w:tabs>
          <w:tab w:val="left" w:pos="1080"/>
        </w:tabs>
        <w:rPr>
          <w:rFonts w:ascii="Century Schoolbook" w:hAnsi="Century Schoolbook"/>
          <w:color w:val="434242"/>
          <w:spacing w:val="8"/>
          <w:sz w:val="24"/>
          <w:szCs w:val="24"/>
          <w:shd w:val="clear" w:color="auto" w:fill="F8F3ED"/>
        </w:rPr>
      </w:pPr>
      <w:r w:rsidRPr="00AA743A">
        <w:rPr>
          <w:rFonts w:ascii="Century Schoolbook" w:hAnsi="Century Schoolbook"/>
          <w:color w:val="434242"/>
          <w:spacing w:val="8"/>
          <w:sz w:val="24"/>
          <w:szCs w:val="24"/>
          <w:shd w:val="clear" w:color="auto" w:fill="F8F3ED"/>
        </w:rPr>
        <w:t>Chuck:</w:t>
      </w:r>
      <w:r w:rsidR="00FD7B02" w:rsidRPr="00AA743A">
        <w:rPr>
          <w:rFonts w:ascii="Century Schoolbook" w:hAnsi="Century Schoolbook"/>
          <w:color w:val="434242"/>
          <w:spacing w:val="8"/>
          <w:sz w:val="24"/>
          <w:szCs w:val="24"/>
          <w:shd w:val="clear" w:color="auto" w:fill="F8F3ED"/>
        </w:rPr>
        <w:tab/>
      </w:r>
      <w:r w:rsidRPr="00AA743A">
        <w:rPr>
          <w:rFonts w:ascii="Century Schoolbook" w:hAnsi="Century Schoolbook"/>
          <w:color w:val="434242"/>
          <w:spacing w:val="8"/>
          <w:sz w:val="24"/>
          <w:szCs w:val="24"/>
          <w:shd w:val="clear" w:color="auto" w:fill="F8F3ED"/>
        </w:rPr>
        <w:t>Thank you.</w:t>
      </w:r>
    </w:p>
    <w:p w14:paraId="680BF000" w14:textId="77777777" w:rsidR="00D12722" w:rsidRPr="00424BCC" w:rsidRDefault="00C562C5" w:rsidP="00424BCC">
      <w:pPr>
        <w:tabs>
          <w:tab w:val="left" w:pos="1080"/>
        </w:tabs>
        <w:rPr>
          <w:rFonts w:ascii="Century Schoolbook" w:hAnsi="Century Schoolbook"/>
          <w:sz w:val="24"/>
          <w:szCs w:val="24"/>
        </w:rPr>
      </w:pPr>
      <w:r w:rsidRPr="00424BCC">
        <w:rPr>
          <w:rFonts w:ascii="Century Schoolbook" w:hAnsi="Century Schoolbook"/>
          <w:color w:val="434242"/>
          <w:spacing w:val="8"/>
          <w:sz w:val="24"/>
          <w:szCs w:val="24"/>
          <w:shd w:val="clear" w:color="auto" w:fill="F8F3ED"/>
        </w:rPr>
        <w:t>Craig:</w:t>
      </w:r>
      <w:r w:rsidR="00FD7B02" w:rsidRPr="00424BCC">
        <w:rPr>
          <w:rFonts w:ascii="Century Schoolbook" w:hAnsi="Century Schoolbook"/>
          <w:color w:val="434242"/>
          <w:spacing w:val="8"/>
          <w:sz w:val="24"/>
          <w:szCs w:val="24"/>
          <w:shd w:val="clear" w:color="auto" w:fill="F8F3ED"/>
        </w:rPr>
        <w:tab/>
      </w:r>
      <w:r w:rsidRPr="00424BCC">
        <w:rPr>
          <w:rFonts w:ascii="Century Schoolbook" w:hAnsi="Century Schoolbook"/>
          <w:color w:val="434242"/>
          <w:spacing w:val="8"/>
          <w:sz w:val="24"/>
          <w:szCs w:val="24"/>
          <w:shd w:val="clear" w:color="auto" w:fill="F8F3ED"/>
        </w:rPr>
        <w:t>No, thank you. And the Society!</w:t>
      </w:r>
    </w:p>
    <w:p w14:paraId="2D031082" w14:textId="77777777" w:rsidR="00CD1D05" w:rsidRPr="00907C39" w:rsidRDefault="00CD1D05" w:rsidP="00E85709">
      <w:pPr>
        <w:spacing w:after="0"/>
        <w:rPr>
          <w:rFonts w:ascii="Century Schoolbook" w:hAnsi="Century Schoolbook" w:cs="Times New Roman"/>
          <w:sz w:val="24"/>
          <w:szCs w:val="24"/>
        </w:rPr>
      </w:pPr>
    </w:p>
    <w:p w14:paraId="699D2344" w14:textId="77777777" w:rsidR="00003FB5" w:rsidRPr="00907C39" w:rsidRDefault="00003FB5" w:rsidP="00E85709">
      <w:pPr>
        <w:spacing w:after="0"/>
        <w:rPr>
          <w:rFonts w:ascii="Century Schoolbook" w:hAnsi="Century Schoolbook" w:cs="Times New Roman"/>
          <w:sz w:val="24"/>
          <w:szCs w:val="24"/>
        </w:rPr>
      </w:pPr>
    </w:p>
    <w:p w14:paraId="4C5ED1F3" w14:textId="77777777" w:rsidR="00003FB5" w:rsidRPr="00907C39" w:rsidRDefault="00003FB5" w:rsidP="00E85709">
      <w:pPr>
        <w:spacing w:after="0"/>
        <w:rPr>
          <w:rFonts w:ascii="Century Schoolbook" w:hAnsi="Century Schoolbook" w:cs="Times New Roman"/>
          <w:sz w:val="24"/>
          <w:szCs w:val="24"/>
        </w:rPr>
      </w:pPr>
    </w:p>
    <w:p w14:paraId="6CA946D8" w14:textId="77777777" w:rsidR="004228E1" w:rsidRPr="00907C39" w:rsidRDefault="004228E1" w:rsidP="00E85709">
      <w:pPr>
        <w:spacing w:after="0"/>
        <w:rPr>
          <w:rFonts w:ascii="Century Schoolbook" w:hAnsi="Century Schoolbook" w:cs="Times New Roman"/>
          <w:sz w:val="24"/>
          <w:szCs w:val="24"/>
        </w:rPr>
      </w:pPr>
    </w:p>
    <w:p w14:paraId="350FB811" w14:textId="77777777" w:rsidR="00E85709" w:rsidRPr="00907C39" w:rsidRDefault="00E85709" w:rsidP="00E85709">
      <w:pPr>
        <w:spacing w:after="0"/>
        <w:rPr>
          <w:rFonts w:ascii="Century Schoolbook" w:hAnsi="Century Schoolbook"/>
        </w:rPr>
      </w:pPr>
    </w:p>
    <w:p w14:paraId="371537B9" w14:textId="77777777" w:rsidR="00E85709" w:rsidRPr="00907C39" w:rsidRDefault="00E85709" w:rsidP="00E85709">
      <w:pPr>
        <w:spacing w:after="0"/>
        <w:rPr>
          <w:rFonts w:ascii="Century Schoolbook" w:hAnsi="Century Schoolbook"/>
        </w:rPr>
      </w:pPr>
    </w:p>
    <w:sectPr w:rsidR="00E85709" w:rsidRPr="00907C3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1BBD7" w14:textId="77777777" w:rsidR="00812995" w:rsidRDefault="00812995" w:rsidP="00823B1A">
      <w:pPr>
        <w:spacing w:after="0" w:line="240" w:lineRule="auto"/>
      </w:pPr>
      <w:r>
        <w:separator/>
      </w:r>
    </w:p>
  </w:endnote>
  <w:endnote w:type="continuationSeparator" w:id="0">
    <w:p w14:paraId="494B410A" w14:textId="77777777" w:rsidR="00812995" w:rsidRDefault="00812995" w:rsidP="0082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657600"/>
      <w:docPartObj>
        <w:docPartGallery w:val="Page Numbers (Bottom of Page)"/>
        <w:docPartUnique/>
      </w:docPartObj>
    </w:sdtPr>
    <w:sdtEndPr>
      <w:rPr>
        <w:noProof/>
      </w:rPr>
    </w:sdtEndPr>
    <w:sdtContent>
      <w:p w14:paraId="7D5CE4C4" w14:textId="77777777" w:rsidR="00823B1A" w:rsidRDefault="00823B1A">
        <w:pPr>
          <w:pStyle w:val="Footer"/>
          <w:jc w:val="center"/>
        </w:pPr>
        <w:r>
          <w:fldChar w:fldCharType="begin"/>
        </w:r>
        <w:r>
          <w:instrText xml:space="preserve"> PAGE   \* MERGEFORMAT </w:instrText>
        </w:r>
        <w:r>
          <w:fldChar w:fldCharType="separate"/>
        </w:r>
        <w:r w:rsidR="007379B8">
          <w:rPr>
            <w:noProof/>
          </w:rPr>
          <w:t>1</w:t>
        </w:r>
        <w:r>
          <w:rPr>
            <w:noProof/>
          </w:rPr>
          <w:fldChar w:fldCharType="end"/>
        </w:r>
      </w:p>
    </w:sdtContent>
  </w:sdt>
  <w:p w14:paraId="6FC131D4" w14:textId="77777777" w:rsidR="00823B1A" w:rsidRDefault="00823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CD71" w14:textId="77777777" w:rsidR="00812995" w:rsidRDefault="00812995" w:rsidP="00823B1A">
      <w:pPr>
        <w:spacing w:after="0" w:line="240" w:lineRule="auto"/>
      </w:pPr>
      <w:r>
        <w:separator/>
      </w:r>
    </w:p>
  </w:footnote>
  <w:footnote w:type="continuationSeparator" w:id="0">
    <w:p w14:paraId="5DE9E226" w14:textId="77777777" w:rsidR="00812995" w:rsidRDefault="00812995" w:rsidP="00823B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709"/>
    <w:rsid w:val="00003FB5"/>
    <w:rsid w:val="00005A80"/>
    <w:rsid w:val="000456B3"/>
    <w:rsid w:val="00062131"/>
    <w:rsid w:val="00085C2E"/>
    <w:rsid w:val="000A0363"/>
    <w:rsid w:val="000A145B"/>
    <w:rsid w:val="000A7265"/>
    <w:rsid w:val="000B1479"/>
    <w:rsid w:val="000B3B2B"/>
    <w:rsid w:val="000B3DD0"/>
    <w:rsid w:val="000D5692"/>
    <w:rsid w:val="00100A2E"/>
    <w:rsid w:val="0010410D"/>
    <w:rsid w:val="00144C34"/>
    <w:rsid w:val="00173FD2"/>
    <w:rsid w:val="001744B4"/>
    <w:rsid w:val="001779EA"/>
    <w:rsid w:val="00181278"/>
    <w:rsid w:val="002177A0"/>
    <w:rsid w:val="00242464"/>
    <w:rsid w:val="00282E92"/>
    <w:rsid w:val="00287265"/>
    <w:rsid w:val="002C1299"/>
    <w:rsid w:val="0032050B"/>
    <w:rsid w:val="00336486"/>
    <w:rsid w:val="003407A0"/>
    <w:rsid w:val="00341FA0"/>
    <w:rsid w:val="00350AF7"/>
    <w:rsid w:val="003826A2"/>
    <w:rsid w:val="00383F15"/>
    <w:rsid w:val="0039667C"/>
    <w:rsid w:val="003B55F9"/>
    <w:rsid w:val="003C06A8"/>
    <w:rsid w:val="00412D51"/>
    <w:rsid w:val="00414AE5"/>
    <w:rsid w:val="004228E1"/>
    <w:rsid w:val="00424BCC"/>
    <w:rsid w:val="00491CB7"/>
    <w:rsid w:val="004A7B85"/>
    <w:rsid w:val="004B0AC2"/>
    <w:rsid w:val="00541E61"/>
    <w:rsid w:val="00545813"/>
    <w:rsid w:val="00562C04"/>
    <w:rsid w:val="00566986"/>
    <w:rsid w:val="00626A4D"/>
    <w:rsid w:val="0067216E"/>
    <w:rsid w:val="00690747"/>
    <w:rsid w:val="006C283F"/>
    <w:rsid w:val="00703FE1"/>
    <w:rsid w:val="00736D69"/>
    <w:rsid w:val="00736F3D"/>
    <w:rsid w:val="007379B8"/>
    <w:rsid w:val="00745ADA"/>
    <w:rsid w:val="00750EAA"/>
    <w:rsid w:val="00763C63"/>
    <w:rsid w:val="00791CC2"/>
    <w:rsid w:val="007A0748"/>
    <w:rsid w:val="007C18C2"/>
    <w:rsid w:val="007F7B4C"/>
    <w:rsid w:val="00812995"/>
    <w:rsid w:val="00823B1A"/>
    <w:rsid w:val="00843DF8"/>
    <w:rsid w:val="0084461E"/>
    <w:rsid w:val="00850C26"/>
    <w:rsid w:val="00875E78"/>
    <w:rsid w:val="008C5925"/>
    <w:rsid w:val="00907C39"/>
    <w:rsid w:val="00925ABF"/>
    <w:rsid w:val="00980714"/>
    <w:rsid w:val="00A03B18"/>
    <w:rsid w:val="00A04BFE"/>
    <w:rsid w:val="00A10CCA"/>
    <w:rsid w:val="00A31172"/>
    <w:rsid w:val="00A505C3"/>
    <w:rsid w:val="00A62A38"/>
    <w:rsid w:val="00AA18B8"/>
    <w:rsid w:val="00AA743A"/>
    <w:rsid w:val="00AD0F20"/>
    <w:rsid w:val="00AD30A6"/>
    <w:rsid w:val="00B35D2F"/>
    <w:rsid w:val="00BB2CFE"/>
    <w:rsid w:val="00BC020E"/>
    <w:rsid w:val="00BC0A1E"/>
    <w:rsid w:val="00BC5B73"/>
    <w:rsid w:val="00BF5448"/>
    <w:rsid w:val="00C1759A"/>
    <w:rsid w:val="00C26E9F"/>
    <w:rsid w:val="00C33A5F"/>
    <w:rsid w:val="00C562C5"/>
    <w:rsid w:val="00C615BC"/>
    <w:rsid w:val="00C71D17"/>
    <w:rsid w:val="00C84627"/>
    <w:rsid w:val="00C974C3"/>
    <w:rsid w:val="00CD1D05"/>
    <w:rsid w:val="00D01FF3"/>
    <w:rsid w:val="00D06026"/>
    <w:rsid w:val="00D12722"/>
    <w:rsid w:val="00D140C6"/>
    <w:rsid w:val="00D2155F"/>
    <w:rsid w:val="00D878D2"/>
    <w:rsid w:val="00DA16BF"/>
    <w:rsid w:val="00DB25B7"/>
    <w:rsid w:val="00DE7106"/>
    <w:rsid w:val="00E079BE"/>
    <w:rsid w:val="00E36AE8"/>
    <w:rsid w:val="00E85709"/>
    <w:rsid w:val="00E90E74"/>
    <w:rsid w:val="00EC7C46"/>
    <w:rsid w:val="00ED6A31"/>
    <w:rsid w:val="00EF1B68"/>
    <w:rsid w:val="00EF2963"/>
    <w:rsid w:val="00F0472F"/>
    <w:rsid w:val="00F272DB"/>
    <w:rsid w:val="00F735C5"/>
    <w:rsid w:val="00F80625"/>
    <w:rsid w:val="00F82BBC"/>
    <w:rsid w:val="00F841F0"/>
    <w:rsid w:val="00F85CA7"/>
    <w:rsid w:val="00F9795F"/>
    <w:rsid w:val="00FA0E04"/>
    <w:rsid w:val="00FB7C34"/>
    <w:rsid w:val="00FC4C76"/>
    <w:rsid w:val="00FD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7E26"/>
  <w15:chartTrackingRefBased/>
  <w15:docId w15:val="{AA6D74F6-AD02-4276-9672-514DF6F3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B1A"/>
    <w:rPr>
      <w:color w:val="0000FF"/>
      <w:u w:val="single"/>
    </w:rPr>
  </w:style>
  <w:style w:type="paragraph" w:styleId="Header">
    <w:name w:val="header"/>
    <w:basedOn w:val="Normal"/>
    <w:link w:val="HeaderChar"/>
    <w:uiPriority w:val="99"/>
    <w:unhideWhenUsed/>
    <w:rsid w:val="00823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B1A"/>
  </w:style>
  <w:style w:type="paragraph" w:styleId="Footer">
    <w:name w:val="footer"/>
    <w:basedOn w:val="Normal"/>
    <w:link w:val="FooterChar"/>
    <w:uiPriority w:val="99"/>
    <w:unhideWhenUsed/>
    <w:rsid w:val="00823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B1A"/>
  </w:style>
  <w:style w:type="character" w:customStyle="1" w:styleId="UnresolvedMention1">
    <w:name w:val="Unresolved Mention1"/>
    <w:basedOn w:val="DefaultParagraphFont"/>
    <w:uiPriority w:val="99"/>
    <w:semiHidden/>
    <w:unhideWhenUsed/>
    <w:rsid w:val="00907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alt.law.uh.edu/aalt7/ASLH_Archive/aslh_history.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alt.law.uh.edu/aalt7/ASLH_Archive/aslh_history.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museum.mfah.org/groups/arts-africa-oceania-and-americas;jsessionid=A6738E9A0D324AF98A285BEA4F42E44F" TargetMode="External"/><Relationship Id="rId5" Type="http://schemas.openxmlformats.org/officeDocument/2006/relationships/footnotes" Target="footnotes.xml"/><Relationship Id="rId10" Type="http://schemas.openxmlformats.org/officeDocument/2006/relationships/hyperlink" Target="http://aalt.law.uh.edu/aalt7/ASLH_Archive/aslh_history.htm" TargetMode="External"/><Relationship Id="rId4" Type="http://schemas.openxmlformats.org/officeDocument/2006/relationships/webSettings" Target="webSettings.xml"/><Relationship Id="rId9" Type="http://schemas.openxmlformats.org/officeDocument/2006/relationships/hyperlink" Target="http://aalt.law.u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D31F-6BBE-446E-9C37-461B55B8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4725</Words>
  <Characters>26938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Joyce</dc:creator>
  <cp:keywords/>
  <dc:description/>
  <cp:lastModifiedBy>Bryen, Ari Z</cp:lastModifiedBy>
  <cp:revision>2</cp:revision>
  <dcterms:created xsi:type="dcterms:W3CDTF">2023-06-13T15:40:00Z</dcterms:created>
  <dcterms:modified xsi:type="dcterms:W3CDTF">2023-06-13T15:40:00Z</dcterms:modified>
</cp:coreProperties>
</file>